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E90655" w:rsidP="00E90655">
      <w:pPr>
        <w:pStyle w:val="OrderHeading"/>
      </w:pPr>
      <w:r>
        <w:t>BEFORE THE FLORIDA PUBLIC SERVICE COMMISSION</w:t>
      </w:r>
    </w:p>
    <w:p w:rsidR="00E90655" w:rsidRDefault="00E90655" w:rsidP="00E90655">
      <w:pPr>
        <w:pStyle w:val="OrderBody"/>
      </w:pPr>
    </w:p>
    <w:p w:rsidR="00E90655" w:rsidRDefault="00E90655" w:rsidP="00E90655">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E90655" w:rsidRPr="00C63FCF" w:rsidTr="00C63FCF">
        <w:trPr>
          <w:trHeight w:val="828"/>
        </w:trPr>
        <w:tc>
          <w:tcPr>
            <w:tcW w:w="4788" w:type="dxa"/>
            <w:tcBorders>
              <w:bottom w:val="single" w:sz="8" w:space="0" w:color="auto"/>
              <w:right w:val="double" w:sz="6" w:space="0" w:color="auto"/>
            </w:tcBorders>
            <w:shd w:val="clear" w:color="auto" w:fill="auto"/>
          </w:tcPr>
          <w:p w:rsidR="00E90655" w:rsidRDefault="00E90655" w:rsidP="00C63FCF">
            <w:pPr>
              <w:pStyle w:val="OrderBody"/>
              <w:tabs>
                <w:tab w:val="center" w:pos="4320"/>
                <w:tab w:val="right" w:pos="8640"/>
              </w:tabs>
              <w:jc w:val="left"/>
            </w:pPr>
            <w:r>
              <w:t xml:space="preserve">In re: </w:t>
            </w:r>
            <w:bookmarkStart w:id="0" w:name="SSInRe"/>
            <w:bookmarkEnd w:id="0"/>
            <w:r>
              <w:t>Joint petition for approval of amendments to transportation service agreements between Peninsula Pipeline Company, Inc. and Florida City Gas.</w:t>
            </w:r>
          </w:p>
        </w:tc>
        <w:tc>
          <w:tcPr>
            <w:tcW w:w="4788" w:type="dxa"/>
            <w:tcBorders>
              <w:left w:val="double" w:sz="6" w:space="0" w:color="auto"/>
            </w:tcBorders>
            <w:shd w:val="clear" w:color="auto" w:fill="auto"/>
          </w:tcPr>
          <w:p w:rsidR="00E90655" w:rsidRDefault="00E90655" w:rsidP="00E90655">
            <w:pPr>
              <w:pStyle w:val="OrderBody"/>
            </w:pPr>
            <w:r>
              <w:t xml:space="preserve">DOCKET NO. </w:t>
            </w:r>
            <w:bookmarkStart w:id="1" w:name="SSDocketNo"/>
            <w:bookmarkEnd w:id="1"/>
            <w:r>
              <w:t>20250099-GU</w:t>
            </w:r>
          </w:p>
          <w:p w:rsidR="00E90655" w:rsidRDefault="00E90655" w:rsidP="00C63FCF">
            <w:pPr>
              <w:pStyle w:val="OrderBody"/>
              <w:tabs>
                <w:tab w:val="center" w:pos="4320"/>
                <w:tab w:val="right" w:pos="8640"/>
              </w:tabs>
              <w:jc w:val="left"/>
            </w:pPr>
            <w:r>
              <w:t xml:space="preserve">ORDER NO. </w:t>
            </w:r>
            <w:bookmarkStart w:id="2" w:name="OrderNo0391"/>
            <w:r w:rsidR="00967B27">
              <w:t>PSC-2025-0391-PAA-GU</w:t>
            </w:r>
            <w:bookmarkEnd w:id="2"/>
          </w:p>
          <w:p w:rsidR="00E90655" w:rsidRDefault="00E90655" w:rsidP="00C63FCF">
            <w:pPr>
              <w:pStyle w:val="OrderBody"/>
              <w:tabs>
                <w:tab w:val="center" w:pos="4320"/>
                <w:tab w:val="right" w:pos="8640"/>
              </w:tabs>
              <w:jc w:val="left"/>
            </w:pPr>
            <w:r>
              <w:t xml:space="preserve">ISSUED: </w:t>
            </w:r>
            <w:r w:rsidR="00967B27">
              <w:t>October 22, 2025</w:t>
            </w:r>
          </w:p>
        </w:tc>
      </w:tr>
    </w:tbl>
    <w:p w:rsidR="00E90655" w:rsidRDefault="00E90655" w:rsidP="00E90655"/>
    <w:p w:rsidR="00E90655" w:rsidRDefault="00E90655" w:rsidP="00E90655"/>
    <w:p w:rsidR="00E90655" w:rsidRDefault="00E90655" w:rsidP="00B67A43">
      <w:pPr>
        <w:ind w:firstLine="720"/>
        <w:jc w:val="both"/>
      </w:pPr>
      <w:bookmarkStart w:id="3" w:name="Commissioners"/>
      <w:bookmarkEnd w:id="3"/>
      <w:r>
        <w:t>The following Commissioners participated in the disposition of this matter:</w:t>
      </w:r>
    </w:p>
    <w:p w:rsidR="00E90655" w:rsidRDefault="00E90655" w:rsidP="00B67A43"/>
    <w:p w:rsidR="00E90655" w:rsidRDefault="00E90655" w:rsidP="00477699">
      <w:pPr>
        <w:jc w:val="center"/>
      </w:pPr>
      <w:r>
        <w:t>MIKE LA ROSA, Chairman</w:t>
      </w:r>
    </w:p>
    <w:p w:rsidR="00E90655" w:rsidRDefault="00E90655" w:rsidP="00B67A43">
      <w:pPr>
        <w:jc w:val="center"/>
      </w:pPr>
      <w:r>
        <w:t>GARY F. CLARK</w:t>
      </w:r>
    </w:p>
    <w:p w:rsidR="00E90655" w:rsidRDefault="00E90655" w:rsidP="00B67A43">
      <w:pPr>
        <w:jc w:val="center"/>
      </w:pPr>
      <w:r>
        <w:t>ANDREW GILES FAY</w:t>
      </w:r>
    </w:p>
    <w:p w:rsidR="00E90655" w:rsidRPr="005F2751" w:rsidRDefault="00E90655" w:rsidP="00B67A43">
      <w:pPr>
        <w:jc w:val="center"/>
      </w:pPr>
      <w:r w:rsidRPr="005F2751">
        <w:rPr>
          <w:lang w:val="en"/>
        </w:rPr>
        <w:t>GABRIELLA PASSIDOMO</w:t>
      </w:r>
      <w:r>
        <w:rPr>
          <w:lang w:val="en"/>
        </w:rPr>
        <w:t xml:space="preserve"> SMITH</w:t>
      </w:r>
    </w:p>
    <w:p w:rsidR="00E90655" w:rsidRDefault="00E90655" w:rsidP="00B67A43"/>
    <w:p w:rsidR="00E90655" w:rsidRDefault="00E90655"/>
    <w:bookmarkStart w:id="4" w:name="OrderText"/>
    <w:bookmarkEnd w:id="4"/>
    <w:p w:rsidR="00E90655" w:rsidRPr="003E4B2D" w:rsidRDefault="00E90655">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9D06F0" w:rsidRDefault="00E90655">
      <w:pPr>
        <w:pStyle w:val="OrderBody"/>
        <w:jc w:val="center"/>
        <w:rPr>
          <w:u w:val="single"/>
        </w:rPr>
      </w:pPr>
      <w:r w:rsidRPr="003E4B2D">
        <w:rPr>
          <w:u w:val="single"/>
        </w:rPr>
        <w:t>ORDER</w:t>
      </w:r>
      <w:bookmarkStart w:id="5" w:name="OrderTitle"/>
      <w:r w:rsidR="009D06F0">
        <w:rPr>
          <w:u w:val="single"/>
        </w:rPr>
        <w:t xml:space="preserve"> APPROVING AMENDMENTS TO</w:t>
      </w:r>
    </w:p>
    <w:p w:rsidR="00E90655" w:rsidRPr="003E4B2D" w:rsidRDefault="009D06F0">
      <w:pPr>
        <w:pStyle w:val="OrderBody"/>
        <w:jc w:val="center"/>
        <w:rPr>
          <w:u w:val="single"/>
        </w:rPr>
      </w:pPr>
      <w:r>
        <w:rPr>
          <w:u w:val="single"/>
        </w:rPr>
        <w:t>TRANSPORTATION SERVICE AGREEMENT</w:t>
      </w:r>
      <w:r w:rsidR="00E90655">
        <w:rPr>
          <w:u w:val="single"/>
        </w:rPr>
        <w:t xml:space="preserve"> </w:t>
      </w:r>
      <w:bookmarkEnd w:id="5"/>
    </w:p>
    <w:p w:rsidR="00E90655" w:rsidRPr="003E4B2D" w:rsidRDefault="00E90655">
      <w:pPr>
        <w:pStyle w:val="OrderBody"/>
      </w:pPr>
    </w:p>
    <w:p w:rsidR="00E90655" w:rsidRPr="003E4B2D" w:rsidRDefault="00E90655">
      <w:pPr>
        <w:pStyle w:val="OrderBody"/>
      </w:pPr>
    </w:p>
    <w:p w:rsidR="00E90655" w:rsidRPr="003E4B2D" w:rsidRDefault="00E90655">
      <w:pPr>
        <w:pStyle w:val="OrderBody"/>
      </w:pPr>
      <w:r w:rsidRPr="003E4B2D">
        <w:t>BY THE COMMISSION:</w:t>
      </w:r>
    </w:p>
    <w:p w:rsidR="00E90655" w:rsidRPr="003E4B2D" w:rsidRDefault="00E90655">
      <w:pPr>
        <w:pStyle w:val="OrderBody"/>
      </w:pPr>
    </w:p>
    <w:p w:rsidR="00E90655" w:rsidRDefault="00E90655">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B5276" w:rsidRDefault="00CB5276" w:rsidP="00E90655"/>
    <w:p w:rsidR="00E90655" w:rsidRPr="00514A50" w:rsidRDefault="00E90655" w:rsidP="00E90655">
      <w:pPr>
        <w:pStyle w:val="RecommendationMajorSectionHeading"/>
        <w:rPr>
          <w:rFonts w:ascii="Times New Roman" w:hAnsi="Times New Roman" w:cs="Times New Roman"/>
          <w:b w:val="0"/>
          <w:u w:val="single"/>
        </w:rPr>
      </w:pPr>
      <w:r w:rsidRPr="00514A50">
        <w:rPr>
          <w:rFonts w:ascii="Times New Roman" w:hAnsi="Times New Roman" w:cs="Times New Roman"/>
          <w:b w:val="0"/>
          <w:u w:val="single"/>
        </w:rPr>
        <w:t>Background</w:t>
      </w:r>
    </w:p>
    <w:p w:rsidR="00E90655" w:rsidRDefault="00E90655" w:rsidP="00E90655">
      <w:pPr>
        <w:pStyle w:val="BodyText"/>
        <w:spacing w:after="0"/>
        <w:ind w:firstLine="720"/>
        <w:jc w:val="both"/>
      </w:pPr>
      <w:r w:rsidRPr="00C400CC">
        <w:t xml:space="preserve">On August 7, 2025, Peninsula Pipeline Company, Inc. (Peninsula) and Florida City Gas (FCG), collectively the Parties, filed a </w:t>
      </w:r>
      <w:r>
        <w:t>j</w:t>
      </w:r>
      <w:r w:rsidRPr="00C400CC">
        <w:t xml:space="preserve">oint </w:t>
      </w:r>
      <w:r>
        <w:t>p</w:t>
      </w:r>
      <w:r w:rsidRPr="00C400CC">
        <w:t xml:space="preserve">etition seeking approval of </w:t>
      </w:r>
      <w:r>
        <w:t>amendment</w:t>
      </w:r>
      <w:r w:rsidRPr="00C400CC">
        <w:t xml:space="preserve">s to three separate </w:t>
      </w:r>
      <w:r>
        <w:t>F</w:t>
      </w:r>
      <w:r w:rsidRPr="00C400CC">
        <w:t>irm Transportation Service Agreements (FTSAs)</w:t>
      </w:r>
      <w:r>
        <w:t xml:space="preserve"> that had been previously approved by </w:t>
      </w:r>
      <w:r w:rsidR="009D06F0">
        <w:t>us</w:t>
      </w:r>
      <w:r>
        <w:t>. The proposed amendments to the FTSAs are included as attachments to th</w:t>
      </w:r>
      <w:r w:rsidR="009D06F0">
        <w:t>is order</w:t>
      </w:r>
      <w:r w:rsidRPr="00C400CC">
        <w:t xml:space="preserve">. </w:t>
      </w:r>
    </w:p>
    <w:p w:rsidR="00E90655" w:rsidRDefault="00E90655" w:rsidP="00E90655">
      <w:pPr>
        <w:pStyle w:val="BodyText"/>
        <w:spacing w:after="0"/>
        <w:jc w:val="both"/>
      </w:pPr>
    </w:p>
    <w:p w:rsidR="00E90655" w:rsidRDefault="00E90655" w:rsidP="00E90655">
      <w:pPr>
        <w:pStyle w:val="BodyText"/>
        <w:spacing w:after="0"/>
        <w:ind w:firstLine="720"/>
        <w:jc w:val="both"/>
      </w:pPr>
      <w:r>
        <w:t>B</w:t>
      </w:r>
      <w:r w:rsidRPr="00C400CC">
        <w:t>y</w:t>
      </w:r>
      <w:r>
        <w:t xml:space="preserve"> Order No. PSC-2024-0271-PAA-GU (2024 O</w:t>
      </w:r>
      <w:r w:rsidRPr="005205DB">
        <w:t>rder)</w:t>
      </w:r>
      <w:r>
        <w:t xml:space="preserve">, </w:t>
      </w:r>
      <w:r w:rsidR="009D06F0">
        <w:t>we</w:t>
      </w:r>
      <w:r>
        <w:t xml:space="preserve"> approved three</w:t>
      </w:r>
      <w:r w:rsidRPr="00C400CC">
        <w:t xml:space="preserve"> </w:t>
      </w:r>
      <w:r>
        <w:t>FTSAs</w:t>
      </w:r>
      <w:r w:rsidRPr="00C400CC">
        <w:t xml:space="preserve"> </w:t>
      </w:r>
      <w:r>
        <w:t>between Peninsula and FCG.</w:t>
      </w:r>
      <w:r w:rsidRPr="007A0F8E">
        <w:rPr>
          <w:vertAlign w:val="superscript"/>
        </w:rPr>
        <w:footnoteReference w:id="1"/>
      </w:r>
      <w:r>
        <w:t xml:space="preserve"> FCG had entered into commodity purchase agreements with three third party Renewable Natural Gas (RNG) producers. Pursuant to the 2024 FTSAs, Peninsula would construct, own, and operate new gas pipelines allowing for the delivery of the natural gas purchased by FCG from the third party producers. To support the 2024 FTSAs, the </w:t>
      </w:r>
      <w:r w:rsidRPr="004A73CE">
        <w:t xml:space="preserve">parties </w:t>
      </w:r>
      <w:r>
        <w:t xml:space="preserve">had </w:t>
      </w:r>
      <w:r w:rsidRPr="004A73CE">
        <w:t>state</w:t>
      </w:r>
      <w:r>
        <w:t>d</w:t>
      </w:r>
      <w:r w:rsidRPr="004A73CE">
        <w:t xml:space="preserve"> that this would diversify and introduce additional gas supply sources, enhance transmission access, and increase system resiliency.</w:t>
      </w:r>
      <w:r>
        <w:t xml:space="preserve"> The three RNG projects are located in </w:t>
      </w:r>
      <w:r>
        <w:lastRenderedPageBreak/>
        <w:t>Brevard, Indian River, and Miami Dade Counties. The FTSAs contain monthly reservation charges, payable from FCG to Peninsula, that reflect Peninsula’s construction costs.</w:t>
      </w:r>
    </w:p>
    <w:p w:rsidR="00E90655" w:rsidRDefault="00E90655" w:rsidP="00E90655">
      <w:pPr>
        <w:pStyle w:val="BodyText"/>
        <w:spacing w:after="0"/>
        <w:ind w:firstLine="720"/>
      </w:pPr>
    </w:p>
    <w:p w:rsidR="00E90655" w:rsidRDefault="00E90655" w:rsidP="00E90655">
      <w:pPr>
        <w:pStyle w:val="BodyText"/>
        <w:spacing w:after="0"/>
        <w:ind w:firstLine="720"/>
        <w:jc w:val="both"/>
      </w:pPr>
      <w:r w:rsidRPr="00C400CC">
        <w:t xml:space="preserve">The Parties state the </w:t>
      </w:r>
      <w:r>
        <w:t>a</w:t>
      </w:r>
      <w:r w:rsidRPr="00C400CC">
        <w:t>mendments to the</w:t>
      </w:r>
      <w:r>
        <w:t xml:space="preserve"> FTSAs</w:t>
      </w:r>
      <w:r w:rsidRPr="00C400CC">
        <w:t xml:space="preserve"> pertain to the </w:t>
      </w:r>
      <w:r>
        <w:t>i</w:t>
      </w:r>
      <w:r w:rsidRPr="00C400CC">
        <w:t xml:space="preserve">nterconnection </w:t>
      </w:r>
      <w:r>
        <w:t>a</w:t>
      </w:r>
      <w:r w:rsidRPr="00C400CC">
        <w:t>greements (ICAs) between FCG and the RNG producers which were referenced in</w:t>
      </w:r>
      <w:r>
        <w:t xml:space="preserve"> the 2024 Order</w:t>
      </w:r>
      <w:r w:rsidRPr="00C400CC">
        <w:t xml:space="preserve">. </w:t>
      </w:r>
      <w:r>
        <w:t xml:space="preserve">The interconnection agreements (ICA) between FCG and the RNG producers were entered into before FCG was acquired by Chesapeake and not subject to </w:t>
      </w:r>
      <w:r w:rsidR="009D06F0">
        <w:t>our</w:t>
      </w:r>
      <w:r>
        <w:t xml:space="preserve"> approval. The </w:t>
      </w:r>
      <w:r w:rsidRPr="00DF558B">
        <w:t>ICAs</w:t>
      </w:r>
      <w:r>
        <w:t xml:space="preserve"> address the construction of pipeline facilities and establishment of an interconnection point connecting the RNG facilities to FCG. In the response to </w:t>
      </w:r>
      <w:r w:rsidR="009D06F0">
        <w:t xml:space="preserve">our </w:t>
      </w:r>
      <w:r>
        <w:t xml:space="preserve">staff’s fourth data request in Docket No. 20240039-GU, the Parties stated that upon acquisition of FCG by Chesapeake, it was determined that the </w:t>
      </w:r>
      <w:r w:rsidRPr="004A73CE">
        <w:t>interconnection projects</w:t>
      </w:r>
      <w:r>
        <w:t xml:space="preserve"> would be a better fit as a Peninsula project.</w:t>
      </w:r>
      <w:r>
        <w:rPr>
          <w:rStyle w:val="FootnoteReference"/>
        </w:rPr>
        <w:footnoteReference w:id="2"/>
      </w:r>
      <w:r w:rsidRPr="002B24A3">
        <w:t xml:space="preserve"> </w:t>
      </w:r>
      <w:r>
        <w:t xml:space="preserve">In the same responses, the </w:t>
      </w:r>
      <w:r w:rsidRPr="004A73CE">
        <w:t>Parties explain that it would be best to use Peninsula to tie the RNG producers into the rest of the FCG distribution system</w:t>
      </w:r>
      <w:r>
        <w:t xml:space="preserve"> because the project is more in line with the transmission activity projects that Peninsula has expertise in facilitating and building. The instant petition amends the FTSAs to reflect a </w:t>
      </w:r>
      <w:r w:rsidRPr="004274B2">
        <w:t>subcontracting</w:t>
      </w:r>
      <w:r>
        <w:t xml:space="preserve"> of the ICA work to Peninsula. </w:t>
      </w:r>
    </w:p>
    <w:p w:rsidR="00E90655" w:rsidRDefault="00E90655" w:rsidP="00E90655">
      <w:pPr>
        <w:pStyle w:val="BodyText"/>
        <w:spacing w:after="0"/>
        <w:ind w:firstLine="720"/>
        <w:jc w:val="both"/>
      </w:pPr>
    </w:p>
    <w:p w:rsidR="00E90655" w:rsidRDefault="00E90655" w:rsidP="00E90655">
      <w:pPr>
        <w:pStyle w:val="BodyText"/>
        <w:spacing w:after="0"/>
        <w:ind w:firstLine="720"/>
        <w:jc w:val="both"/>
      </w:pPr>
      <w:r>
        <w:t>Peninsula and FCG are both wholly owned subsidiaries of Chesapeake Utilities Corporation (Chesa</w:t>
      </w:r>
      <w:r w:rsidR="009D06F0">
        <w:t>peake). We note</w:t>
      </w:r>
      <w:r>
        <w:t xml:space="preserve"> that FCG became a subsidiary of Chesapeake on December 1, 2023. Peninsula operates as an intrastate natural gas transmission company as defined by Section 368.103(4), Florida Statutes (F.S.).</w:t>
      </w:r>
      <w:r>
        <w:rPr>
          <w:rStyle w:val="FootnoteReference"/>
        </w:rPr>
        <w:footnoteReference w:id="3"/>
      </w:r>
      <w:r>
        <w:t xml:space="preserve"> FCG operates as a local distribution company subject to </w:t>
      </w:r>
      <w:r w:rsidR="009D06F0">
        <w:t>our</w:t>
      </w:r>
      <w:r>
        <w:t xml:space="preserve"> regulatory jurisdiction pursuant to Chapter 366, F.S. </w:t>
      </w:r>
    </w:p>
    <w:p w:rsidR="00E90655" w:rsidRDefault="00E90655" w:rsidP="00E90655">
      <w:pPr>
        <w:pStyle w:val="BodyText"/>
        <w:spacing w:after="0"/>
        <w:jc w:val="both"/>
      </w:pPr>
    </w:p>
    <w:p w:rsidR="00E90655" w:rsidRDefault="00E90655" w:rsidP="00E90655">
      <w:pPr>
        <w:pStyle w:val="BodyText"/>
        <w:spacing w:after="0"/>
        <w:ind w:firstLine="720"/>
        <w:jc w:val="both"/>
      </w:pPr>
      <w:r w:rsidRPr="00D95D1B">
        <w:t>By Order No. PSC-07-1012-TRF-GP, Peninsula received approval of an intrastate gas pipeline tariff that allows it to construct and operate intrastate pipeline facilities and to actively pursue agreeme</w:t>
      </w:r>
      <w:r>
        <w:t>nts with natural gas customers.</w:t>
      </w:r>
      <w:r>
        <w:rPr>
          <w:rStyle w:val="FootnoteReference"/>
        </w:rPr>
        <w:footnoteReference w:id="4"/>
      </w:r>
      <w:r>
        <w:t xml:space="preserve"> </w:t>
      </w:r>
      <w:r w:rsidRPr="00D95D1B">
        <w:t xml:space="preserve">The Parties are subsidiaries of </w:t>
      </w:r>
      <w:r>
        <w:t>Chesapeake</w:t>
      </w:r>
      <w:r w:rsidRPr="00D95D1B">
        <w:t xml:space="preserve">, and agreements between affiliated companies must be approved by </w:t>
      </w:r>
      <w:r w:rsidR="009D06F0">
        <w:t>us</w:t>
      </w:r>
      <w:r w:rsidRPr="00D95D1B">
        <w:t xml:space="preserve"> pu</w:t>
      </w:r>
      <w:r>
        <w:t>rsuant to Section 368.105, F.S.</w:t>
      </w:r>
    </w:p>
    <w:p w:rsidR="00E90655" w:rsidRDefault="00E90655" w:rsidP="00E90655">
      <w:pPr>
        <w:pStyle w:val="BodyText"/>
        <w:spacing w:after="0"/>
        <w:ind w:firstLine="720"/>
        <w:jc w:val="both"/>
      </w:pPr>
    </w:p>
    <w:p w:rsidR="000B7AD2" w:rsidRDefault="00E90655" w:rsidP="00E90655">
      <w:pPr>
        <w:pStyle w:val="OrderBody"/>
        <w:ind w:firstLine="720"/>
      </w:pPr>
      <w:r w:rsidRPr="006F70A9">
        <w:t>During the evaluation of the petition,</w:t>
      </w:r>
      <w:r w:rsidR="009D06F0">
        <w:t xml:space="preserve"> our</w:t>
      </w:r>
      <w:r w:rsidRPr="006F70A9">
        <w:t xml:space="preserve"> staff issued </w:t>
      </w:r>
      <w:r>
        <w:t>one</w:t>
      </w:r>
      <w:r w:rsidRPr="006F70A9">
        <w:t xml:space="preserve"> data request to the Parties for which responses were received on </w:t>
      </w:r>
      <w:r w:rsidRPr="00E038A9">
        <w:t>September 5, 2025.</w:t>
      </w:r>
      <w:r>
        <w:rPr>
          <w:rStyle w:val="FootnoteReference"/>
        </w:rPr>
        <w:footnoteReference w:id="5"/>
      </w:r>
      <w:r w:rsidRPr="006F70A9">
        <w:t xml:space="preserve"> </w:t>
      </w:r>
      <w:r w:rsidR="009D06F0">
        <w:t>Our s</w:t>
      </w:r>
      <w:r>
        <w:t>taff also had a phone call with the Parties on September 19, 2025, after which the Parties filed supplemental responses on September 23, 2025.</w:t>
      </w:r>
      <w:r>
        <w:rPr>
          <w:rStyle w:val="FootnoteReference"/>
        </w:rPr>
        <w:footnoteReference w:id="6"/>
      </w:r>
      <w:r>
        <w:t xml:space="preserve"> </w:t>
      </w:r>
      <w:r w:rsidR="009D06F0">
        <w:t>We have</w:t>
      </w:r>
      <w:r w:rsidRPr="006F70A9">
        <w:t xml:space="preserve"> jurisdiction over this matter pursuant to Sections 368.104, and 368.105, F.S.</w:t>
      </w:r>
    </w:p>
    <w:p w:rsidR="009D06F0" w:rsidRDefault="009D06F0" w:rsidP="00E90655">
      <w:pPr>
        <w:pStyle w:val="OrderBody"/>
        <w:ind w:firstLine="720"/>
      </w:pPr>
    </w:p>
    <w:p w:rsidR="00E90655" w:rsidRPr="00514A50" w:rsidRDefault="00514A50" w:rsidP="00E90655">
      <w:pPr>
        <w:pStyle w:val="RecommendationMajorSectionHeading"/>
        <w:rPr>
          <w:rFonts w:ascii="Times New Roman" w:hAnsi="Times New Roman" w:cs="Times New Roman"/>
          <w:b w:val="0"/>
          <w:u w:val="single"/>
        </w:rPr>
      </w:pPr>
      <w:bookmarkStart w:id="6" w:name="DiscussionOfIssues"/>
      <w:r>
        <w:rPr>
          <w:rFonts w:ascii="Times New Roman" w:hAnsi="Times New Roman" w:cs="Times New Roman"/>
          <w:b w:val="0"/>
          <w:u w:val="single"/>
        </w:rPr>
        <w:t>Decision</w:t>
      </w:r>
    </w:p>
    <w:bookmarkEnd w:id="6"/>
    <w:p w:rsidR="00E90655" w:rsidRDefault="00E90655" w:rsidP="009D06F0">
      <w:pPr>
        <w:pStyle w:val="BodyText"/>
        <w:spacing w:after="0"/>
        <w:ind w:firstLine="720"/>
        <w:jc w:val="both"/>
      </w:pPr>
      <w:r>
        <w:t>As described in paragraph 10 of the instant petition</w:t>
      </w:r>
      <w:r w:rsidRPr="00CC304C">
        <w:t xml:space="preserve"> </w:t>
      </w:r>
      <w:r>
        <w:t>and in response to</w:t>
      </w:r>
      <w:r w:rsidR="009D06F0">
        <w:t xml:space="preserve"> our</w:t>
      </w:r>
      <w:r>
        <w:t xml:space="preserve"> staff’s data requests in Docket No. 20240039-GU, </w:t>
      </w:r>
      <w:r w:rsidRPr="00CC304C">
        <w:t xml:space="preserve">the Parties </w:t>
      </w:r>
      <w:r>
        <w:t>had contemplated</w:t>
      </w:r>
      <w:r w:rsidRPr="00CC304C">
        <w:t xml:space="preserve"> that the interconnection </w:t>
      </w:r>
      <w:r w:rsidRPr="00CC304C">
        <w:lastRenderedPageBreak/>
        <w:t>work may also be done by Peninsula.</w:t>
      </w:r>
      <w:r>
        <w:t xml:space="preserve"> Therefore, the Parties now propose for the FTSAs approved in the 2024 Order to be amended to add monthly reservation charges associated with the cost to construct, own, operate and maintain the interconnection facilities used to connect the RNG producers to FCG.</w:t>
      </w:r>
    </w:p>
    <w:p w:rsidR="00E90655" w:rsidRDefault="00E90655" w:rsidP="00E90655">
      <w:pPr>
        <w:pStyle w:val="BodyText"/>
        <w:spacing w:after="0"/>
        <w:jc w:val="both"/>
      </w:pPr>
    </w:p>
    <w:p w:rsidR="00E90655" w:rsidRDefault="00E90655" w:rsidP="00E90655">
      <w:pPr>
        <w:pStyle w:val="BodyText"/>
        <w:spacing w:after="0"/>
        <w:ind w:firstLine="720"/>
        <w:jc w:val="both"/>
      </w:pPr>
      <w:r>
        <w:t xml:space="preserve">On page 6 of the instant petition, the Parties state the </w:t>
      </w:r>
      <w:r w:rsidRPr="00781F77">
        <w:t>facilities</w:t>
      </w:r>
      <w:r>
        <w:t xml:space="preserve"> previously approved in the FTSAs and the facilities mentioned in the ICAs are “inter-reliant.” Additionally, the Parties explain that it is most efficient for Peninsula to construct the pipeline facilities contemplated in the 2024 Order from each RNG site to the interconnection point with FCG, as well as the interconnection facilities addressed in the ICA.</w:t>
      </w:r>
      <w:r w:rsidRPr="00122636">
        <w:t xml:space="preserve"> </w:t>
      </w:r>
      <w:r w:rsidRPr="002D525D">
        <w:t xml:space="preserve">Peninsula will also construct the necessary regulator stations, pressure regulation and measuring equipment, valving, filters, and communications equipment necessary. </w:t>
      </w:r>
      <w:r>
        <w:t xml:space="preserve">Peninsula also agrees to install gas quality monitoring equipment and monitor at the interconnect to ensure that the natural gas meets required gas quality levels. </w:t>
      </w:r>
      <w:r w:rsidRPr="002D525D">
        <w:t>FCG retains ownership of the meter and its agreement with each RNG</w:t>
      </w:r>
      <w:r>
        <w:t xml:space="preserve"> producer</w:t>
      </w:r>
      <w:r w:rsidRPr="002D525D">
        <w:t>.</w:t>
      </w:r>
      <w:r>
        <w:t xml:space="preserve"> Furthermore, in response to </w:t>
      </w:r>
      <w:r w:rsidR="007569B1">
        <w:t xml:space="preserve">our </w:t>
      </w:r>
      <w:r>
        <w:t>staff’s first data request, the Parties state that it would not be efficient to have two different entities doing the planning, engineering, permitting work, and operation and maintenance on facilities constructed for the same projects.</w:t>
      </w:r>
      <w:r>
        <w:rPr>
          <w:rStyle w:val="FootnoteReference"/>
        </w:rPr>
        <w:footnoteReference w:id="7"/>
      </w:r>
    </w:p>
    <w:p w:rsidR="00E90655" w:rsidRDefault="00E90655" w:rsidP="00E90655">
      <w:pPr>
        <w:pStyle w:val="BodyText"/>
        <w:spacing w:after="0"/>
        <w:ind w:firstLine="720"/>
        <w:jc w:val="both"/>
      </w:pPr>
    </w:p>
    <w:p w:rsidR="00E90655" w:rsidRDefault="00E90655" w:rsidP="00E90655">
      <w:pPr>
        <w:pStyle w:val="BodyText"/>
        <w:spacing w:after="0"/>
        <w:ind w:firstLine="720"/>
        <w:jc w:val="both"/>
      </w:pPr>
      <w:r>
        <w:t>With the proposed a</w:t>
      </w:r>
      <w:r w:rsidRPr="009E2529">
        <w:t>mendments, a fixed</w:t>
      </w:r>
      <w:r>
        <w:t>, monthly reservation</w:t>
      </w:r>
      <w:r w:rsidRPr="009E2529">
        <w:t xml:space="preserve"> charge</w:t>
      </w:r>
      <w:r>
        <w:t>, payable from FCG to Peninsula,</w:t>
      </w:r>
      <w:r w:rsidRPr="009E2529">
        <w:t xml:space="preserve"> will be added </w:t>
      </w:r>
      <w:r>
        <w:t xml:space="preserve">to </w:t>
      </w:r>
      <w:r w:rsidRPr="009E2529">
        <w:t xml:space="preserve">the </w:t>
      </w:r>
      <w:r>
        <w:t>existing FTSAs</w:t>
      </w:r>
      <w:r w:rsidRPr="009E2529">
        <w:t xml:space="preserve">. This charge is equal to the monthly service charge that the RNG </w:t>
      </w:r>
      <w:r>
        <w:t xml:space="preserve">producer </w:t>
      </w:r>
      <w:r w:rsidRPr="009E2529">
        <w:t>will pay to FCG under the terms of the ICA</w:t>
      </w:r>
      <w:r>
        <w:t xml:space="preserve"> once in-service</w:t>
      </w:r>
      <w:r w:rsidRPr="009E2529">
        <w:t xml:space="preserve">. FCG will then credit the payment from the RNG </w:t>
      </w:r>
      <w:r>
        <w:t xml:space="preserve">producer </w:t>
      </w:r>
      <w:r w:rsidRPr="009E2529">
        <w:t xml:space="preserve">to its </w:t>
      </w:r>
      <w:r>
        <w:t>Purchased Gas Adjustment Clause</w:t>
      </w:r>
      <w:r w:rsidRPr="009E2529">
        <w:t xml:space="preserve"> costs. </w:t>
      </w:r>
      <w:r>
        <w:t>Further discussion of this payment structure was provided in Peninsula and FCG’s supplemental response.</w:t>
      </w:r>
      <w:r>
        <w:rPr>
          <w:rStyle w:val="FootnoteReference"/>
        </w:rPr>
        <w:footnoteReference w:id="8"/>
      </w:r>
      <w:r>
        <w:t xml:space="preserve"> All of the amended FTSAs include monthly reserva</w:t>
      </w:r>
      <w:r w:rsidR="007569B1">
        <w:t xml:space="preserve">tion charges that vary depending </w:t>
      </w:r>
      <w:r>
        <w:t>on the year of the agreement. Peninsula and FCG stated that this is because of negotiating charges reflective of the development of a project over time.</w:t>
      </w:r>
      <w:r>
        <w:rPr>
          <w:rStyle w:val="FootnoteReference"/>
        </w:rPr>
        <w:footnoteReference w:id="9"/>
      </w:r>
      <w:r>
        <w:t xml:space="preserve"> The Parties also mention this could be used as front-loaded recovery in the first few years with reductions over time.</w:t>
      </w:r>
    </w:p>
    <w:p w:rsidR="00E90655" w:rsidRDefault="00E90655" w:rsidP="00E90655">
      <w:pPr>
        <w:pStyle w:val="BodyText"/>
        <w:spacing w:after="0"/>
        <w:ind w:firstLine="720"/>
      </w:pPr>
    </w:p>
    <w:p w:rsidR="00E90655" w:rsidRDefault="00E90655" w:rsidP="00E90655">
      <w:pPr>
        <w:pStyle w:val="BodyText"/>
        <w:spacing w:after="0"/>
        <w:ind w:firstLine="720"/>
        <w:jc w:val="both"/>
      </w:pPr>
      <w:r>
        <w:t xml:space="preserve">Peninsula and FCG assert that the rates in the amended FTSAs meet the requirements of Section 368.105(3), F.S., and are consistent with Order Nos. PSC-2006-0023-DS-GP and PSC-2007-1012-TRF-GP and with Peninsula's tariff on file with </w:t>
      </w:r>
      <w:r w:rsidR="007569B1">
        <w:t>us</w:t>
      </w:r>
      <w:r>
        <w:t xml:space="preserve">. </w:t>
      </w:r>
      <w:r w:rsidR="007569B1">
        <w:t>We have</w:t>
      </w:r>
      <w:r>
        <w:t xml:space="preserve"> revie</w:t>
      </w:r>
      <w:r w:rsidR="007569B1">
        <w:t>wed the amended FTSAs and agree</w:t>
      </w:r>
      <w:r>
        <w:t xml:space="preserve"> that the monthly reservation charges associated with the ICAs are identical to the monthly reservation charges that were included in the agreements between FCG and the RNG producers, which were entered prior to FCG becoming an affiliate to Peninsula. </w:t>
      </w:r>
    </w:p>
    <w:p w:rsidR="00E90655" w:rsidRDefault="00E90655" w:rsidP="00E90655">
      <w:pPr>
        <w:pStyle w:val="BodyText"/>
        <w:spacing w:after="0"/>
        <w:ind w:firstLine="720"/>
        <w:jc w:val="both"/>
      </w:pPr>
    </w:p>
    <w:p w:rsidR="00E90655" w:rsidRDefault="00E90655" w:rsidP="00E90655">
      <w:pPr>
        <w:pStyle w:val="BodyText"/>
        <w:spacing w:after="0"/>
        <w:ind w:firstLine="720"/>
        <w:jc w:val="both"/>
      </w:pPr>
      <w:r>
        <w:t>The Parties assert, in response No. 2 of the Parties’ supplemental response, that the costs of these projects include a metering and regulation site with regulators, remote monitoring communication and control configurations, and meters. The Parties also state the costs of these projects are comparable to those of a standard interconnect. However, the company states there is equipment specific to the RNG that other interconnects do not require. These components average approximately $550,000 per project, which the Parties state is a small portion of the cost.</w:t>
      </w:r>
    </w:p>
    <w:p w:rsidR="00E90655" w:rsidRDefault="00E90655" w:rsidP="00E90655">
      <w:pPr>
        <w:pStyle w:val="BodyText"/>
        <w:spacing w:after="0"/>
        <w:ind w:firstLine="720"/>
        <w:jc w:val="both"/>
      </w:pPr>
    </w:p>
    <w:p w:rsidR="00E90655" w:rsidRDefault="00E90655" w:rsidP="00E90655">
      <w:pPr>
        <w:pStyle w:val="BodyText"/>
        <w:spacing w:after="0"/>
        <w:ind w:firstLine="720"/>
        <w:jc w:val="both"/>
      </w:pPr>
      <w:r w:rsidRPr="00340846">
        <w:t xml:space="preserve">In </w:t>
      </w:r>
      <w:r>
        <w:t>the Parties’ supplemental response</w:t>
      </w:r>
      <w:r w:rsidRPr="00340846">
        <w:t>, the Parties state that the interconnect facilities for the Brevard project are</w:t>
      </w:r>
      <w:r>
        <w:t xml:space="preserve"> currently</w:t>
      </w:r>
      <w:r w:rsidRPr="00340846">
        <w:t xml:space="preserve"> anticipated to be completed in October 2025. The interconnect facilities </w:t>
      </w:r>
      <w:r w:rsidRPr="0049180D">
        <w:t>related to the Indian River project</w:t>
      </w:r>
      <w:r>
        <w:t xml:space="preserve"> are</w:t>
      </w:r>
      <w:r w:rsidRPr="00DF558B">
        <w:t xml:space="preserve"> constructed and in service. Finally, the interconnect facilities related to the Miami Dade project </w:t>
      </w:r>
      <w:r>
        <w:t>are</w:t>
      </w:r>
      <w:r w:rsidRPr="00DF558B">
        <w:t xml:space="preserve"> estimated to be completed in early 2026.</w:t>
      </w:r>
    </w:p>
    <w:p w:rsidR="00E90655" w:rsidRDefault="00E90655" w:rsidP="00E90655">
      <w:pPr>
        <w:pStyle w:val="BodyText"/>
        <w:spacing w:after="0"/>
        <w:ind w:firstLine="720"/>
        <w:jc w:val="both"/>
      </w:pPr>
    </w:p>
    <w:p w:rsidR="00E90655" w:rsidRPr="00514A50" w:rsidRDefault="00E90655" w:rsidP="00E90655">
      <w:pPr>
        <w:pStyle w:val="First-LevelSubheading"/>
        <w:ind w:left="720"/>
        <w:rPr>
          <w:rFonts w:ascii="Times New Roman" w:hAnsi="Times New Roman" w:cs="Times New Roman"/>
        </w:rPr>
      </w:pPr>
      <w:r w:rsidRPr="00514A50">
        <w:rPr>
          <w:rFonts w:ascii="Times New Roman" w:hAnsi="Times New Roman" w:cs="Times New Roman"/>
        </w:rPr>
        <w:t>Conclusion</w:t>
      </w:r>
    </w:p>
    <w:p w:rsidR="00E90655" w:rsidRDefault="00E90655" w:rsidP="007569B1">
      <w:pPr>
        <w:pStyle w:val="OrderBody"/>
        <w:ind w:firstLine="720"/>
      </w:pPr>
      <w:r w:rsidRPr="00492FE0">
        <w:t>Based on the petition and the Parties’ responses to</w:t>
      </w:r>
      <w:r w:rsidR="007569B1">
        <w:t xml:space="preserve"> our</w:t>
      </w:r>
      <w:r w:rsidRPr="00492FE0">
        <w:t xml:space="preserve"> staff’s data request</w:t>
      </w:r>
      <w:r>
        <w:t>s</w:t>
      </w:r>
      <w:r w:rsidRPr="00492FE0">
        <w:t xml:space="preserve">, </w:t>
      </w:r>
      <w:r w:rsidR="007569B1">
        <w:t>we</w:t>
      </w:r>
      <w:r w:rsidRPr="00492FE0">
        <w:t xml:space="preserve"> approve the proposed </w:t>
      </w:r>
      <w:r>
        <w:t>a</w:t>
      </w:r>
      <w:r w:rsidRPr="00492FE0">
        <w:t>mendments to the F</w:t>
      </w:r>
      <w:r>
        <w:t>TSAs</w:t>
      </w:r>
      <w:r w:rsidRPr="00492FE0">
        <w:t xml:space="preserve"> </w:t>
      </w:r>
      <w:r>
        <w:t xml:space="preserve">dated </w:t>
      </w:r>
      <w:r w:rsidRPr="00492FE0">
        <w:t>July 23, 2025, between Peninsula and FCG</w:t>
      </w:r>
      <w:r>
        <w:t xml:space="preserve">, attached to this </w:t>
      </w:r>
      <w:r w:rsidR="007569B1">
        <w:t>order</w:t>
      </w:r>
      <w:r w:rsidRPr="00492FE0">
        <w:t xml:space="preserve">. The proposed </w:t>
      </w:r>
      <w:r>
        <w:t>a</w:t>
      </w:r>
      <w:r w:rsidRPr="00492FE0">
        <w:t xml:space="preserve">mendments to the </w:t>
      </w:r>
      <w:r>
        <w:t>a</w:t>
      </w:r>
      <w:r w:rsidRPr="00492FE0">
        <w:t>greements are reasonable and meet the requirements of Section 368.105 F.S.</w:t>
      </w:r>
    </w:p>
    <w:p w:rsidR="00E90655" w:rsidRDefault="00E90655" w:rsidP="00E90655">
      <w:pPr>
        <w:pStyle w:val="OrderBody"/>
      </w:pPr>
    </w:p>
    <w:p w:rsidR="00E90655" w:rsidRDefault="00E90655" w:rsidP="00E90655">
      <w:pPr>
        <w:pStyle w:val="OrderBody"/>
      </w:pPr>
      <w:r>
        <w:tab/>
        <w:t>Based on the foregoing, it is</w:t>
      </w:r>
    </w:p>
    <w:p w:rsidR="00E90655" w:rsidRDefault="00E90655" w:rsidP="00E90655">
      <w:pPr>
        <w:pStyle w:val="OrderBody"/>
      </w:pPr>
    </w:p>
    <w:p w:rsidR="00E90655" w:rsidRDefault="00E90655" w:rsidP="00E90655">
      <w:pPr>
        <w:pStyle w:val="OrderBody"/>
      </w:pPr>
      <w:r>
        <w:tab/>
        <w:t>ORDERED by the Florida Public Service Commission that</w:t>
      </w:r>
      <w:r w:rsidR="007569B1">
        <w:t xml:space="preserve"> the proposed Amendments to the Firm Transportation Service Agreements dated July 13, 2025, between Peninsula Pipeline Company, Inc. and Florida City Ga</w:t>
      </w:r>
      <w:r w:rsidR="00183121">
        <w:t>s are approved. The proposed am</w:t>
      </w:r>
      <w:r w:rsidR="007569B1">
        <w:t>endments to the agreements are reasonable and meet the requirements of Section 368.105, F.S. It is further</w:t>
      </w:r>
    </w:p>
    <w:p w:rsidR="00E90655" w:rsidRDefault="00E90655" w:rsidP="00E90655">
      <w:pPr>
        <w:pStyle w:val="OrderBody"/>
      </w:pPr>
    </w:p>
    <w:p w:rsidR="00E90655" w:rsidRDefault="00E90655" w:rsidP="00E90655">
      <w:pPr>
        <w:pStyle w:val="OrderBody"/>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E90655" w:rsidRDefault="00E90655" w:rsidP="00E90655">
      <w:pPr>
        <w:pStyle w:val="OrderBody"/>
      </w:pPr>
    </w:p>
    <w:p w:rsidR="00E90655" w:rsidRDefault="00E90655" w:rsidP="00E90655">
      <w:pPr>
        <w:pStyle w:val="OrderBody"/>
      </w:pPr>
      <w:r>
        <w:tab/>
        <w:t>ORDERED that in the event this Order becomes final, this docket shall be closed.</w:t>
      </w:r>
    </w:p>
    <w:p w:rsidR="00E90655" w:rsidRDefault="00E90655" w:rsidP="00E90655">
      <w:pPr>
        <w:pStyle w:val="OrderBody"/>
      </w:pPr>
    </w:p>
    <w:p w:rsidR="00E90655" w:rsidRDefault="00E90655" w:rsidP="00E90655">
      <w:pPr>
        <w:pStyle w:val="OrderBody"/>
        <w:keepNext/>
        <w:keepLines/>
      </w:pPr>
      <w:r>
        <w:lastRenderedPageBreak/>
        <w:tab/>
        <w:t xml:space="preserve">By ORDER of the Florida Public Service Commission this </w:t>
      </w:r>
      <w:bookmarkStart w:id="7" w:name="replaceDate"/>
      <w:bookmarkEnd w:id="7"/>
      <w:r w:rsidR="00967B27">
        <w:rPr>
          <w:u w:val="single"/>
        </w:rPr>
        <w:t>22nd</w:t>
      </w:r>
      <w:r w:rsidR="00967B27">
        <w:t xml:space="preserve"> day of </w:t>
      </w:r>
      <w:r w:rsidR="00967B27">
        <w:rPr>
          <w:u w:val="single"/>
        </w:rPr>
        <w:t>October</w:t>
      </w:r>
      <w:r w:rsidR="00967B27">
        <w:t xml:space="preserve">, </w:t>
      </w:r>
      <w:r w:rsidR="00967B27">
        <w:rPr>
          <w:u w:val="single"/>
        </w:rPr>
        <w:t>2025</w:t>
      </w:r>
      <w:r w:rsidR="00967B27">
        <w:t>.</w:t>
      </w:r>
    </w:p>
    <w:p w:rsidR="00967B27" w:rsidRPr="00967B27" w:rsidRDefault="00967B27" w:rsidP="00E90655">
      <w:pPr>
        <w:pStyle w:val="OrderBody"/>
        <w:keepNext/>
        <w:keepLines/>
      </w:pPr>
    </w:p>
    <w:p w:rsidR="00E90655" w:rsidRDefault="00E90655" w:rsidP="00E90655">
      <w:pPr>
        <w:pStyle w:val="OrderBody"/>
        <w:keepNext/>
        <w:keepLines/>
      </w:pPr>
    </w:p>
    <w:p w:rsidR="00E90655" w:rsidRDefault="00E90655" w:rsidP="00E90655">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E90655" w:rsidTr="00E90655">
        <w:tc>
          <w:tcPr>
            <w:tcW w:w="720" w:type="dxa"/>
            <w:shd w:val="clear" w:color="auto" w:fill="auto"/>
          </w:tcPr>
          <w:p w:rsidR="00E90655" w:rsidRDefault="00E90655" w:rsidP="00E90655">
            <w:pPr>
              <w:pStyle w:val="OrderBody"/>
              <w:keepNext/>
              <w:keepLines/>
            </w:pPr>
            <w:bookmarkStart w:id="8" w:name="bkmrkSignature" w:colFirst="0" w:colLast="0"/>
          </w:p>
        </w:tc>
        <w:tc>
          <w:tcPr>
            <w:tcW w:w="4320" w:type="dxa"/>
            <w:tcBorders>
              <w:bottom w:val="single" w:sz="4" w:space="0" w:color="auto"/>
            </w:tcBorders>
            <w:shd w:val="clear" w:color="auto" w:fill="auto"/>
          </w:tcPr>
          <w:p w:rsidR="00E90655" w:rsidRDefault="004F512A" w:rsidP="00E90655">
            <w:pPr>
              <w:pStyle w:val="OrderBody"/>
              <w:keepNext/>
              <w:keepLines/>
            </w:pPr>
            <w:r>
              <w:t>/s/ Adam J. Teitzman</w:t>
            </w:r>
            <w:bookmarkStart w:id="9" w:name="_GoBack"/>
            <w:bookmarkEnd w:id="9"/>
          </w:p>
        </w:tc>
      </w:tr>
      <w:bookmarkEnd w:id="8"/>
      <w:tr w:rsidR="00E90655" w:rsidTr="00E90655">
        <w:tc>
          <w:tcPr>
            <w:tcW w:w="720" w:type="dxa"/>
            <w:shd w:val="clear" w:color="auto" w:fill="auto"/>
          </w:tcPr>
          <w:p w:rsidR="00E90655" w:rsidRDefault="00E90655" w:rsidP="00E90655">
            <w:pPr>
              <w:pStyle w:val="OrderBody"/>
              <w:keepNext/>
              <w:keepLines/>
            </w:pPr>
          </w:p>
        </w:tc>
        <w:tc>
          <w:tcPr>
            <w:tcW w:w="4320" w:type="dxa"/>
            <w:tcBorders>
              <w:top w:val="single" w:sz="4" w:space="0" w:color="auto"/>
            </w:tcBorders>
            <w:shd w:val="clear" w:color="auto" w:fill="auto"/>
          </w:tcPr>
          <w:p w:rsidR="00E90655" w:rsidRDefault="00E90655" w:rsidP="00E90655">
            <w:pPr>
              <w:pStyle w:val="OrderBody"/>
              <w:keepNext/>
              <w:keepLines/>
            </w:pPr>
            <w:r>
              <w:t>ADAM J. TEITZMAN</w:t>
            </w:r>
          </w:p>
          <w:p w:rsidR="00E90655" w:rsidRDefault="00E90655" w:rsidP="00E90655">
            <w:pPr>
              <w:pStyle w:val="OrderBody"/>
              <w:keepNext/>
              <w:keepLines/>
            </w:pPr>
            <w:r>
              <w:t>Commission Clerk</w:t>
            </w:r>
          </w:p>
        </w:tc>
      </w:tr>
    </w:tbl>
    <w:p w:rsidR="00E90655" w:rsidRDefault="00E90655" w:rsidP="00E90655">
      <w:pPr>
        <w:pStyle w:val="OrderSigInfo"/>
        <w:keepNext/>
        <w:keepLines/>
      </w:pPr>
      <w:r>
        <w:t>Florida Public Service Commission</w:t>
      </w:r>
    </w:p>
    <w:p w:rsidR="00E90655" w:rsidRDefault="00E90655" w:rsidP="00E90655">
      <w:pPr>
        <w:pStyle w:val="OrderSigInfo"/>
        <w:keepNext/>
        <w:keepLines/>
      </w:pPr>
      <w:r>
        <w:t>2540 Shumard Oak Boulevard</w:t>
      </w:r>
    </w:p>
    <w:p w:rsidR="00E90655" w:rsidRDefault="00E90655" w:rsidP="00E90655">
      <w:pPr>
        <w:pStyle w:val="OrderSigInfo"/>
        <w:keepNext/>
        <w:keepLines/>
      </w:pPr>
      <w:r>
        <w:t>Tallahassee, Florida 32399</w:t>
      </w:r>
    </w:p>
    <w:p w:rsidR="00E90655" w:rsidRDefault="00E90655" w:rsidP="00E90655">
      <w:pPr>
        <w:pStyle w:val="OrderSigInfo"/>
        <w:keepNext/>
        <w:keepLines/>
      </w:pPr>
      <w:r>
        <w:t>(850) 413</w:t>
      </w:r>
      <w:r>
        <w:noBreakHyphen/>
        <w:t>6770</w:t>
      </w:r>
    </w:p>
    <w:p w:rsidR="00E90655" w:rsidRDefault="00E90655" w:rsidP="00E90655">
      <w:pPr>
        <w:pStyle w:val="OrderSigInfo"/>
        <w:keepNext/>
        <w:keepLines/>
      </w:pPr>
      <w:r>
        <w:t>www.floridapsc.com</w:t>
      </w:r>
    </w:p>
    <w:p w:rsidR="00E90655" w:rsidRDefault="00E90655" w:rsidP="00E90655">
      <w:pPr>
        <w:pStyle w:val="OrderSigInfo"/>
        <w:keepNext/>
        <w:keepLines/>
      </w:pPr>
    </w:p>
    <w:p w:rsidR="00E90655" w:rsidRDefault="00E90655" w:rsidP="00E90655">
      <w:pPr>
        <w:pStyle w:val="OrderSigInfo"/>
        <w:keepNext/>
        <w:keepLines/>
      </w:pPr>
      <w:r>
        <w:t>Copies furnished:  A copy of this document is provided to the parties of record at the time of issuance and, if applicable, interested persons.</w:t>
      </w:r>
    </w:p>
    <w:p w:rsidR="00E90655" w:rsidRDefault="00E90655" w:rsidP="00E90655">
      <w:pPr>
        <w:pStyle w:val="OrderBody"/>
        <w:keepNext/>
        <w:keepLines/>
      </w:pPr>
    </w:p>
    <w:p w:rsidR="00E90655" w:rsidRDefault="00E90655" w:rsidP="00E90655">
      <w:pPr>
        <w:pStyle w:val="OrderBody"/>
        <w:keepNext/>
        <w:keepLines/>
      </w:pPr>
    </w:p>
    <w:p w:rsidR="00E90655" w:rsidRDefault="00E90655" w:rsidP="007569B1">
      <w:pPr>
        <w:pStyle w:val="OrderBody"/>
        <w:keepNext/>
        <w:keepLines/>
      </w:pPr>
      <w:r>
        <w:t>DD</w:t>
      </w:r>
    </w:p>
    <w:p w:rsidR="00E90655" w:rsidRDefault="00E90655" w:rsidP="00E90655">
      <w:pPr>
        <w:pStyle w:val="OrderBody"/>
      </w:pPr>
    </w:p>
    <w:p w:rsidR="00E90655" w:rsidRDefault="00E90655" w:rsidP="00E90655">
      <w:pPr>
        <w:pStyle w:val="CenterUnderline"/>
      </w:pPr>
      <w:r>
        <w:t>NOTICE OF FURTHER PROCEEDINGS OR JUDICIAL REVIEW</w:t>
      </w:r>
    </w:p>
    <w:p w:rsidR="00E90655" w:rsidRDefault="00E90655" w:rsidP="00E90655">
      <w:pPr>
        <w:pStyle w:val="CenterUnderline"/>
      </w:pPr>
    </w:p>
    <w:p w:rsidR="00E90655" w:rsidRDefault="00E90655" w:rsidP="00E90655">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E90655" w:rsidRDefault="00E90655" w:rsidP="00E90655">
      <w:pPr>
        <w:pStyle w:val="OrderBody"/>
      </w:pPr>
    </w:p>
    <w:p w:rsidR="00E90655" w:rsidRDefault="00E90655" w:rsidP="00E90655">
      <w:pPr>
        <w:pStyle w:val="OrderBody"/>
      </w:pPr>
      <w:r>
        <w:tab/>
        <w:t>Mediation may be available on a case-by-case basis.  If mediation is conducted, it does not affect a substantially interested person's right to a hearing.</w:t>
      </w:r>
    </w:p>
    <w:p w:rsidR="00E90655" w:rsidRDefault="00E90655" w:rsidP="00E90655">
      <w:pPr>
        <w:pStyle w:val="OrderBody"/>
      </w:pPr>
    </w:p>
    <w:p w:rsidR="00E90655" w:rsidRDefault="00E90655" w:rsidP="00E90655">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967B27">
        <w:rPr>
          <w:u w:val="single"/>
        </w:rPr>
        <w:t>November 12, 2025</w:t>
      </w:r>
      <w:r>
        <w:t>.</w:t>
      </w:r>
    </w:p>
    <w:p w:rsidR="00E90655" w:rsidRDefault="00E90655" w:rsidP="00E90655">
      <w:pPr>
        <w:pStyle w:val="OrderBody"/>
      </w:pPr>
    </w:p>
    <w:p w:rsidR="00E90655" w:rsidRDefault="00E90655" w:rsidP="00E90655">
      <w:pPr>
        <w:pStyle w:val="OrderBody"/>
      </w:pPr>
      <w:r>
        <w:tab/>
        <w:t>In the absence of such a petition, this order shall become final and effective upon the issuance of a Consummating Order.</w:t>
      </w:r>
    </w:p>
    <w:p w:rsidR="00E90655" w:rsidRDefault="00E90655" w:rsidP="00E90655">
      <w:pPr>
        <w:pStyle w:val="OrderBody"/>
      </w:pPr>
    </w:p>
    <w:p w:rsidR="00E90655" w:rsidRDefault="00E90655" w:rsidP="00E90655">
      <w:pPr>
        <w:pStyle w:val="OrderBody"/>
      </w:pPr>
      <w:r>
        <w:tab/>
        <w:t>Any objection or protest filed in this/these docket(s) before the issuance date of this order is considered abandoned unless it satisfies the foregoing conditions and is renewed within the specified protest period.</w:t>
      </w:r>
    </w:p>
    <w:p w:rsidR="00E90655" w:rsidRDefault="00E90655" w:rsidP="00E90655">
      <w:pPr>
        <w:pStyle w:val="OrderBody"/>
        <w:sectPr w:rsidR="00E90655">
          <w:headerReference w:type="even" r:id="rId6"/>
          <w:headerReference w:type="default" r:id="rId7"/>
          <w:footerReference w:type="even" r:id="rId8"/>
          <w:footerReference w:type="default" r:id="rId9"/>
          <w:headerReference w:type="first" r:id="rId10"/>
          <w:footerReference w:type="first" r:id="rId11"/>
          <w:pgSz w:w="12240" w:h="15840" w:code="1"/>
          <w:pgMar w:top="1440" w:right="1440" w:bottom="1440" w:left="1440" w:header="720" w:footer="720" w:gutter="0"/>
          <w:cols w:space="720"/>
          <w:titlePg/>
          <w:docGrid w:linePitch="360"/>
        </w:sectPr>
      </w:pPr>
    </w:p>
    <w:p w:rsidR="00E90655" w:rsidRDefault="00E90655" w:rsidP="00E90655">
      <w:pPr>
        <w:pStyle w:val="OrderBody"/>
        <w:sectPr w:rsidR="00E90655" w:rsidSect="00122602">
          <w:headerReference w:type="default" r:id="rId12"/>
          <w:headerReference w:type="first" r:id="rId13"/>
          <w:pgSz w:w="12240" w:h="15840" w:code="1"/>
          <w:pgMar w:top="1440" w:right="1440" w:bottom="1440" w:left="1440" w:header="720" w:footer="720" w:gutter="0"/>
          <w:cols w:space="720"/>
          <w:docGrid w:linePitch="360"/>
        </w:sectPr>
      </w:pPr>
      <w:r>
        <w:rPr>
          <w:noProof/>
        </w:rPr>
        <w:lastRenderedPageBreak/>
        <w:drawing>
          <wp:inline distT="0" distB="0" distL="0" distR="0" wp14:anchorId="0D072C9A" wp14:editId="6746C6A4">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ach A_Page_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90655" w:rsidRDefault="00E90655" w:rsidP="00E90655">
      <w:pPr>
        <w:pStyle w:val="OrderBody"/>
        <w:sectPr w:rsidR="00E90655" w:rsidSect="00122602">
          <w:headerReference w:type="default" r:id="rId15"/>
          <w:headerReference w:type="first" r:id="rId16"/>
          <w:pgSz w:w="12240" w:h="15840" w:code="1"/>
          <w:pgMar w:top="1440" w:right="1440" w:bottom="1440" w:left="1440" w:header="720" w:footer="720" w:gutter="0"/>
          <w:cols w:space="720"/>
          <w:docGrid w:linePitch="360"/>
        </w:sectPr>
      </w:pPr>
      <w:r>
        <w:rPr>
          <w:noProof/>
        </w:rPr>
        <w:lastRenderedPageBreak/>
        <w:drawing>
          <wp:inline distT="0" distB="0" distL="0" distR="0" wp14:anchorId="22211436" wp14:editId="6A112352">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ach A_Page_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90655" w:rsidRDefault="00E90655" w:rsidP="00E90655">
      <w:pPr>
        <w:pStyle w:val="OrderBody"/>
        <w:sectPr w:rsidR="00E90655" w:rsidSect="00122602">
          <w:headerReference w:type="default" r:id="rId18"/>
          <w:headerReference w:type="first" r:id="rId19"/>
          <w:pgSz w:w="12240" w:h="15840" w:code="1"/>
          <w:pgMar w:top="1440" w:right="1440" w:bottom="1440" w:left="1440" w:header="720" w:footer="720" w:gutter="0"/>
          <w:cols w:space="720"/>
          <w:docGrid w:linePitch="360"/>
        </w:sectPr>
      </w:pPr>
      <w:r>
        <w:rPr>
          <w:noProof/>
        </w:rPr>
        <w:lastRenderedPageBreak/>
        <w:drawing>
          <wp:inline distT="0" distB="0" distL="0" distR="0" wp14:anchorId="3AE04A31" wp14:editId="498AFF55">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ach A_Page_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90655" w:rsidRDefault="00E90655" w:rsidP="00E90655">
      <w:pPr>
        <w:pStyle w:val="OrderBody"/>
        <w:sectPr w:rsidR="00E90655" w:rsidSect="00122602">
          <w:headerReference w:type="default" r:id="rId21"/>
          <w:headerReference w:type="first" r:id="rId22"/>
          <w:pgSz w:w="12240" w:h="15840" w:code="1"/>
          <w:pgMar w:top="1440" w:right="1440" w:bottom="1440" w:left="1440" w:header="720" w:footer="720" w:gutter="0"/>
          <w:cols w:space="720"/>
          <w:docGrid w:linePitch="360"/>
        </w:sectPr>
      </w:pPr>
      <w:r>
        <w:rPr>
          <w:noProof/>
        </w:rPr>
        <w:lastRenderedPageBreak/>
        <w:drawing>
          <wp:inline distT="0" distB="0" distL="0" distR="0" wp14:anchorId="22BBF726" wp14:editId="20054393">
            <wp:extent cx="5943600" cy="76942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ach A_Page_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p w:rsidR="00E90655" w:rsidRDefault="00E90655" w:rsidP="00E90655">
      <w:pPr>
        <w:pStyle w:val="OrderBody"/>
        <w:sectPr w:rsidR="00E90655" w:rsidSect="00122602">
          <w:headerReference w:type="default" r:id="rId24"/>
          <w:headerReference w:type="first" r:id="rId25"/>
          <w:pgSz w:w="12240" w:h="15840" w:code="1"/>
          <w:pgMar w:top="1440" w:right="1440" w:bottom="1440" w:left="1440" w:header="720" w:footer="720" w:gutter="0"/>
          <w:cols w:space="720"/>
          <w:docGrid w:linePitch="360"/>
        </w:sectPr>
      </w:pPr>
      <w:r>
        <w:rPr>
          <w:noProof/>
        </w:rPr>
        <w:lastRenderedPageBreak/>
        <w:drawing>
          <wp:inline distT="0" distB="0" distL="0" distR="0" wp14:anchorId="32D82C74" wp14:editId="2A2E333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tach B_Page_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90655" w:rsidRDefault="00E90655" w:rsidP="00E90655">
      <w:pPr>
        <w:pStyle w:val="OrderBody"/>
        <w:sectPr w:rsidR="00E90655" w:rsidSect="00122602">
          <w:headerReference w:type="default" r:id="rId27"/>
          <w:headerReference w:type="first" r:id="rId28"/>
          <w:pgSz w:w="12240" w:h="15840" w:code="1"/>
          <w:pgMar w:top="1440" w:right="1440" w:bottom="1440" w:left="1440" w:header="720" w:footer="720" w:gutter="0"/>
          <w:cols w:space="720"/>
          <w:docGrid w:linePitch="360"/>
        </w:sectPr>
      </w:pPr>
      <w:r>
        <w:rPr>
          <w:noProof/>
        </w:rPr>
        <w:lastRenderedPageBreak/>
        <w:drawing>
          <wp:inline distT="0" distB="0" distL="0" distR="0" wp14:anchorId="02AE4C26" wp14:editId="73ABF6B6">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ach B_Page_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90655" w:rsidRDefault="00E90655" w:rsidP="00E90655">
      <w:pPr>
        <w:pStyle w:val="OrderBody"/>
        <w:sectPr w:rsidR="00E90655" w:rsidSect="00122602">
          <w:headerReference w:type="default" r:id="rId30"/>
          <w:headerReference w:type="first" r:id="rId31"/>
          <w:pgSz w:w="12240" w:h="15840" w:code="1"/>
          <w:pgMar w:top="1440" w:right="1440" w:bottom="1440" w:left="1440" w:header="720" w:footer="720" w:gutter="0"/>
          <w:cols w:space="720"/>
          <w:docGrid w:linePitch="360"/>
        </w:sectPr>
      </w:pPr>
      <w:r>
        <w:rPr>
          <w:noProof/>
        </w:rPr>
        <w:lastRenderedPageBreak/>
        <w:drawing>
          <wp:inline distT="0" distB="0" distL="0" distR="0" wp14:anchorId="4AAC5F85" wp14:editId="51D94FE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ach B_Page_3.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90655" w:rsidRDefault="00E90655" w:rsidP="00E90655">
      <w:pPr>
        <w:pStyle w:val="OrderBody"/>
        <w:sectPr w:rsidR="00E90655" w:rsidSect="00122602">
          <w:headerReference w:type="default" r:id="rId33"/>
          <w:headerReference w:type="first" r:id="rId34"/>
          <w:pgSz w:w="12240" w:h="15840" w:code="1"/>
          <w:pgMar w:top="1440" w:right="1440" w:bottom="1440" w:left="1440" w:header="720" w:footer="720" w:gutter="0"/>
          <w:cols w:space="720"/>
          <w:docGrid w:linePitch="360"/>
        </w:sectPr>
      </w:pPr>
      <w:r>
        <w:rPr>
          <w:noProof/>
        </w:rPr>
        <w:lastRenderedPageBreak/>
        <w:drawing>
          <wp:inline distT="0" distB="0" distL="0" distR="0" wp14:anchorId="3E7126E6" wp14:editId="15EE0C11">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tach B_Page_4.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90655" w:rsidRDefault="00E90655" w:rsidP="00E90655">
      <w:pPr>
        <w:pStyle w:val="OrderBody"/>
        <w:sectPr w:rsidR="00E90655" w:rsidSect="00122602">
          <w:headerReference w:type="default" r:id="rId36"/>
          <w:headerReference w:type="first" r:id="rId37"/>
          <w:pgSz w:w="12240" w:h="15840" w:code="1"/>
          <w:pgMar w:top="1440" w:right="1440" w:bottom="1440" w:left="1440" w:header="720" w:footer="720" w:gutter="0"/>
          <w:cols w:space="720"/>
          <w:docGrid w:linePitch="360"/>
        </w:sectPr>
      </w:pPr>
      <w:r>
        <w:rPr>
          <w:noProof/>
        </w:rPr>
        <w:lastRenderedPageBreak/>
        <w:drawing>
          <wp:inline distT="0" distB="0" distL="0" distR="0" wp14:anchorId="3598E71D" wp14:editId="45E71608">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ttach B_Page_5.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90655" w:rsidRDefault="00E90655" w:rsidP="00E90655">
      <w:pPr>
        <w:pStyle w:val="OrderBody"/>
        <w:sectPr w:rsidR="00E90655" w:rsidSect="00122602">
          <w:headerReference w:type="default" r:id="rId39"/>
          <w:headerReference w:type="first" r:id="rId40"/>
          <w:pgSz w:w="12240" w:h="15840" w:code="1"/>
          <w:pgMar w:top="1440" w:right="1440" w:bottom="1440" w:left="1440" w:header="720" w:footer="720" w:gutter="0"/>
          <w:cols w:space="720"/>
          <w:docGrid w:linePitch="360"/>
        </w:sectPr>
      </w:pPr>
      <w:r>
        <w:rPr>
          <w:noProof/>
        </w:rPr>
        <w:lastRenderedPageBreak/>
        <w:drawing>
          <wp:inline distT="0" distB="0" distL="0" distR="0" wp14:anchorId="45CB6E0D" wp14:editId="2849D465">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ach B_Page_6.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90655" w:rsidRDefault="00E90655" w:rsidP="00E90655">
      <w:pPr>
        <w:pStyle w:val="OrderBody"/>
        <w:sectPr w:rsidR="00E90655" w:rsidSect="00122602">
          <w:headerReference w:type="default" r:id="rId42"/>
          <w:headerReference w:type="first" r:id="rId43"/>
          <w:pgSz w:w="12240" w:h="15840" w:code="1"/>
          <w:pgMar w:top="1440" w:right="1440" w:bottom="1440" w:left="1440" w:header="720" w:footer="720" w:gutter="0"/>
          <w:cols w:space="720"/>
          <w:docGrid w:linePitch="360"/>
        </w:sectPr>
      </w:pPr>
      <w:r>
        <w:rPr>
          <w:noProof/>
        </w:rPr>
        <w:lastRenderedPageBreak/>
        <w:drawing>
          <wp:inline distT="0" distB="0" distL="0" distR="0" wp14:anchorId="543AA413" wp14:editId="68B53CB3">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ttach C_Page_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90655" w:rsidRDefault="00E90655" w:rsidP="00E90655">
      <w:pPr>
        <w:pStyle w:val="OrderBody"/>
        <w:sectPr w:rsidR="00E90655" w:rsidSect="00122602">
          <w:headerReference w:type="default" r:id="rId45"/>
          <w:headerReference w:type="first" r:id="rId46"/>
          <w:pgSz w:w="12240" w:h="15840" w:code="1"/>
          <w:pgMar w:top="1440" w:right="1440" w:bottom="1440" w:left="1440" w:header="720" w:footer="720" w:gutter="0"/>
          <w:cols w:space="720"/>
          <w:docGrid w:linePitch="360"/>
        </w:sectPr>
      </w:pPr>
      <w:r>
        <w:rPr>
          <w:noProof/>
        </w:rPr>
        <w:lastRenderedPageBreak/>
        <w:drawing>
          <wp:inline distT="0" distB="0" distL="0" distR="0" wp14:anchorId="28B82E3D" wp14:editId="3CD294D4">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ttach C_Page_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90655" w:rsidRDefault="00E90655" w:rsidP="00E90655">
      <w:pPr>
        <w:pStyle w:val="OrderBody"/>
        <w:sectPr w:rsidR="00E90655" w:rsidSect="00122602">
          <w:headerReference w:type="default" r:id="rId48"/>
          <w:headerReference w:type="first" r:id="rId49"/>
          <w:pgSz w:w="12240" w:h="15840" w:code="1"/>
          <w:pgMar w:top="1440" w:right="1440" w:bottom="1440" w:left="1440" w:header="720" w:footer="720" w:gutter="0"/>
          <w:cols w:space="720"/>
          <w:docGrid w:linePitch="360"/>
        </w:sectPr>
      </w:pPr>
      <w:r>
        <w:rPr>
          <w:noProof/>
        </w:rPr>
        <w:lastRenderedPageBreak/>
        <w:drawing>
          <wp:inline distT="0" distB="0" distL="0" distR="0" wp14:anchorId="128FB21D" wp14:editId="2DB0C5D2">
            <wp:extent cx="5943600" cy="769239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ttach C_Page_3.png"/>
                    <pic:cNvPicPr/>
                  </pic:nvPicPr>
                  <pic:blipFill>
                    <a:blip r:embed="rId50">
                      <a:extLst>
                        <a:ext uri="{28A0092B-C50C-407E-A947-70E740481C1C}">
                          <a14:useLocalDpi xmlns:a14="http://schemas.microsoft.com/office/drawing/2010/main" val="0"/>
                        </a:ext>
                      </a:extLst>
                    </a:blip>
                    <a:stretch>
                      <a:fillRect/>
                    </a:stretch>
                  </pic:blipFill>
                  <pic:spPr>
                    <a:xfrm>
                      <a:off x="0" y="0"/>
                      <a:ext cx="5943600" cy="7692390"/>
                    </a:xfrm>
                    <a:prstGeom prst="rect">
                      <a:avLst/>
                    </a:prstGeom>
                  </pic:spPr>
                </pic:pic>
              </a:graphicData>
            </a:graphic>
          </wp:inline>
        </w:drawing>
      </w:r>
    </w:p>
    <w:p w:rsidR="00E90655" w:rsidRPr="00E90655" w:rsidRDefault="00E90655" w:rsidP="00E90655">
      <w:pPr>
        <w:pStyle w:val="OrderBody"/>
      </w:pPr>
      <w:r>
        <w:rPr>
          <w:noProof/>
        </w:rPr>
        <w:lastRenderedPageBreak/>
        <w:drawing>
          <wp:inline distT="0" distB="0" distL="0" distR="0" wp14:anchorId="0A927C01" wp14:editId="30ABFA39">
            <wp:extent cx="5943600" cy="76942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ttach C_Page_4.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sectPr w:rsidR="00E90655" w:rsidRPr="00E90655" w:rsidSect="00122602">
      <w:headerReference w:type="default" r:id="rId52"/>
      <w:headerReference w:type="first" r:id="rId5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33D5" w:rsidRDefault="000B33D5">
      <w:r>
        <w:separator/>
      </w:r>
    </w:p>
  </w:endnote>
  <w:endnote w:type="continuationSeparator" w:id="0">
    <w:p w:rsidR="000B33D5" w:rsidRDefault="000B3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B27" w:rsidRDefault="00967B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B27" w:rsidRDefault="00967B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33D5" w:rsidRDefault="000B33D5">
      <w:r>
        <w:separator/>
      </w:r>
    </w:p>
  </w:footnote>
  <w:footnote w:type="continuationSeparator" w:id="0">
    <w:p w:rsidR="000B33D5" w:rsidRDefault="000B33D5">
      <w:r>
        <w:continuationSeparator/>
      </w:r>
    </w:p>
  </w:footnote>
  <w:footnote w:id="1">
    <w:p w:rsidR="00E90655" w:rsidRPr="00F85D61" w:rsidRDefault="00E90655" w:rsidP="00E90655">
      <w:pPr>
        <w:pStyle w:val="FootnoteText"/>
        <w:rPr>
          <w:i/>
        </w:rPr>
      </w:pPr>
      <w:r>
        <w:rPr>
          <w:rStyle w:val="FootnoteReference"/>
        </w:rPr>
        <w:footnoteRef/>
      </w:r>
      <w:r>
        <w:t xml:space="preserve"> </w:t>
      </w:r>
      <w:r w:rsidRPr="00D9006D">
        <w:t>Order No. PSC-2024-0271-PAA-GU, issued July 26, 2024,</w:t>
      </w:r>
      <w:r>
        <w:t xml:space="preserve"> in Docket No. 20240039-GU, </w:t>
      </w:r>
      <w:r w:rsidRPr="00730A95">
        <w:rPr>
          <w:i/>
        </w:rPr>
        <w:t xml:space="preserve">In re: </w:t>
      </w:r>
      <w:r w:rsidRPr="00F85D61">
        <w:rPr>
          <w:i/>
        </w:rPr>
        <w:t>Petition for approval of transportation service agreements between Peninsula Pipeline Company, Inc. and Pivotal Utility Holding</w:t>
      </w:r>
      <w:r>
        <w:rPr>
          <w:i/>
        </w:rPr>
        <w:t>s, Inc. d/b/a Florida City Gas.</w:t>
      </w:r>
    </w:p>
  </w:footnote>
  <w:footnote w:id="2">
    <w:p w:rsidR="00E90655" w:rsidRDefault="00E90655" w:rsidP="00E90655">
      <w:pPr>
        <w:pStyle w:val="FootnoteText"/>
      </w:pPr>
      <w:r>
        <w:rPr>
          <w:rStyle w:val="FootnoteReference"/>
        </w:rPr>
        <w:footnoteRef/>
      </w:r>
      <w:r>
        <w:t xml:space="preserve"> Document No. 05188-2024, filed June 10, 2024.</w:t>
      </w:r>
    </w:p>
  </w:footnote>
  <w:footnote w:id="3">
    <w:p w:rsidR="00E90655" w:rsidRDefault="00E90655" w:rsidP="00E90655">
      <w:pPr>
        <w:pStyle w:val="FootnoteText"/>
      </w:pPr>
      <w:r>
        <w:rPr>
          <w:rStyle w:val="FootnoteReference"/>
        </w:rPr>
        <w:footnoteRef/>
      </w:r>
      <w:r>
        <w:t xml:space="preserve"> Order No. PSC-06-0023-DS-GP, issued January 9, 2006, in Docket No. 050584-GP, </w:t>
      </w:r>
      <w:r w:rsidRPr="00730A95">
        <w:rPr>
          <w:i/>
        </w:rPr>
        <w:t xml:space="preserve">In re: </w:t>
      </w:r>
      <w:r w:rsidRPr="00D95D1B">
        <w:rPr>
          <w:i/>
        </w:rPr>
        <w:t>Petition for declaratory</w:t>
      </w:r>
      <w:r>
        <w:rPr>
          <w:i/>
        </w:rPr>
        <w:t xml:space="preserve"> </w:t>
      </w:r>
      <w:r w:rsidRPr="00D95D1B">
        <w:rPr>
          <w:i/>
        </w:rPr>
        <w:t>statement by Peninsula Pipeline Company, Inc. concerning recognition as a natural gas transmission company</w:t>
      </w:r>
      <w:r>
        <w:rPr>
          <w:i/>
        </w:rPr>
        <w:t xml:space="preserve"> </w:t>
      </w:r>
      <w:r w:rsidRPr="00D95D1B">
        <w:rPr>
          <w:i/>
        </w:rPr>
        <w:t>under Section 368.101, F.S., et seq.</w:t>
      </w:r>
    </w:p>
  </w:footnote>
  <w:footnote w:id="4">
    <w:p w:rsidR="00E90655" w:rsidRPr="00E54080" w:rsidRDefault="00E90655" w:rsidP="00E90655">
      <w:pPr>
        <w:pStyle w:val="FootnoteText"/>
        <w:rPr>
          <w:i/>
        </w:rPr>
      </w:pPr>
      <w:r>
        <w:rPr>
          <w:rStyle w:val="FootnoteReference"/>
        </w:rPr>
        <w:footnoteRef/>
      </w:r>
      <w:r>
        <w:t xml:space="preserve"> Order No. PSC-07-1012-TRF-GP, issued December 21, 2007, in Docket No. 20070570-GP, </w:t>
      </w:r>
      <w:r w:rsidRPr="00730A95">
        <w:rPr>
          <w:i/>
        </w:rPr>
        <w:t xml:space="preserve">In re: </w:t>
      </w:r>
      <w:r w:rsidRPr="00E54080">
        <w:rPr>
          <w:i/>
        </w:rPr>
        <w:t>Petition for approval of natural gas transmission pipeline tariff by Peninsula Pipeline Company, Inc.</w:t>
      </w:r>
    </w:p>
  </w:footnote>
  <w:footnote w:id="5">
    <w:p w:rsidR="00E90655" w:rsidRDefault="00E90655" w:rsidP="00E90655">
      <w:pPr>
        <w:pStyle w:val="FootnoteText"/>
      </w:pPr>
      <w:r>
        <w:rPr>
          <w:rStyle w:val="FootnoteReference"/>
        </w:rPr>
        <w:footnoteRef/>
      </w:r>
      <w:r>
        <w:t xml:space="preserve"> Document No. 09213-2025, filed September 5, 2025.</w:t>
      </w:r>
    </w:p>
  </w:footnote>
  <w:footnote w:id="6">
    <w:p w:rsidR="00E90655" w:rsidRDefault="00E90655" w:rsidP="00E90655">
      <w:pPr>
        <w:pStyle w:val="FootnoteText"/>
      </w:pPr>
      <w:r>
        <w:rPr>
          <w:rStyle w:val="FootnoteReference"/>
        </w:rPr>
        <w:footnoteRef/>
      </w:r>
      <w:r>
        <w:t xml:space="preserve"> Document No. 13843-2025, filed September 23, 2025.</w:t>
      </w:r>
    </w:p>
  </w:footnote>
  <w:footnote w:id="7">
    <w:p w:rsidR="00E90655" w:rsidRDefault="00E90655" w:rsidP="00E90655">
      <w:pPr>
        <w:pStyle w:val="FootnoteText"/>
      </w:pPr>
      <w:r>
        <w:rPr>
          <w:rStyle w:val="FootnoteReference"/>
        </w:rPr>
        <w:footnoteRef/>
      </w:r>
      <w:r>
        <w:t xml:space="preserve"> Document No. 09213-2025, filed September 5, 2025.</w:t>
      </w:r>
    </w:p>
  </w:footnote>
  <w:footnote w:id="8">
    <w:p w:rsidR="00E90655" w:rsidRDefault="00E90655" w:rsidP="00E90655">
      <w:pPr>
        <w:pStyle w:val="FootnoteText"/>
      </w:pPr>
      <w:r>
        <w:rPr>
          <w:rStyle w:val="FootnoteReference"/>
        </w:rPr>
        <w:footnoteRef/>
      </w:r>
      <w:r>
        <w:t xml:space="preserve"> Attachment A in the Parties’ Supplemental Response, Document No. 13843-2025, filed September 23, 2025.</w:t>
      </w:r>
    </w:p>
  </w:footnote>
  <w:footnote w:id="9">
    <w:p w:rsidR="00E90655" w:rsidRDefault="00E90655" w:rsidP="00E90655">
      <w:pPr>
        <w:pStyle w:val="FootnoteText"/>
      </w:pPr>
      <w:r>
        <w:rPr>
          <w:rStyle w:val="FootnoteReference"/>
        </w:rPr>
        <w:footnoteRef/>
      </w:r>
      <w:r>
        <w:t xml:space="preserve"> Response No. 11 in Staff’s First Data Request, Document No. 09213-2025, filed September 5, 2025.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B27" w:rsidRDefault="00967B2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029" w:rsidRDefault="00967B27" w:rsidP="000C3029">
    <w:pPr>
      <w:pStyle w:val="OrderHeader"/>
    </w:pPr>
    <w:r>
      <w:t>ORDER NO. PSC-2025-0391-PAA-GU</w:t>
    </w:r>
  </w:p>
  <w:p w:rsidR="000C3029" w:rsidRDefault="000C3029" w:rsidP="000C3029">
    <w:pPr>
      <w:pStyle w:val="OrderHeader"/>
    </w:pPr>
    <w:r>
      <w:t>DOCKET NO. 20250099-GU</w:t>
    </w:r>
    <w:r>
      <w:tab/>
    </w:r>
    <w:r>
      <w:tab/>
      <w:t>Attachment A</w:t>
    </w:r>
  </w:p>
  <w:p w:rsidR="000C3029" w:rsidRDefault="000C3029" w:rsidP="000C302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F512A">
      <w:rPr>
        <w:rStyle w:val="PageNumber"/>
        <w:noProof/>
      </w:rPr>
      <w:t>9</w:t>
    </w:r>
    <w:r>
      <w:rPr>
        <w:rStyle w:val="PageNumber"/>
      </w:rPr>
      <w:fldChar w:fldCharType="end"/>
    </w:r>
    <w:r>
      <w:rPr>
        <w:rStyle w:val="PageNumber"/>
      </w:rPr>
      <w:tab/>
    </w:r>
    <w:r>
      <w:rPr>
        <w:rStyle w:val="PageNumber"/>
      </w:rPr>
      <w:tab/>
      <w:t xml:space="preserve">Page </w:t>
    </w:r>
    <w:r>
      <w:rPr>
        <w:rStyle w:val="PageNumber"/>
      </w:rPr>
      <w:fldChar w:fldCharType="begin"/>
    </w:r>
    <w:r>
      <w:rPr>
        <w:rStyle w:val="PageNumber"/>
      </w:rPr>
      <w:instrText xml:space="preserve"> = </w:instrText>
    </w:r>
    <w:r>
      <w:rPr>
        <w:rStyle w:val="PageNumber"/>
      </w:rPr>
      <w:fldChar w:fldCharType="begin"/>
    </w:r>
    <w:r>
      <w:rPr>
        <w:rStyle w:val="PageNumber"/>
      </w:rPr>
      <w:instrText xml:space="preserve"> PAGE </w:instrText>
    </w:r>
    <w:r>
      <w:rPr>
        <w:rStyle w:val="PageNumber"/>
      </w:rPr>
      <w:fldChar w:fldCharType="separate"/>
    </w:r>
    <w:r w:rsidR="004F512A">
      <w:rPr>
        <w:rStyle w:val="PageNumber"/>
        <w:noProof/>
      </w:rPr>
      <w:instrText>9</w:instrText>
    </w:r>
    <w:r>
      <w:rPr>
        <w:rStyle w:val="PageNumber"/>
      </w:rPr>
      <w:fldChar w:fldCharType="end"/>
    </w:r>
    <w:r>
      <w:rPr>
        <w:rStyle w:val="PageNumber"/>
      </w:rPr>
      <w:instrText xml:space="preserve">-5 </w:instrText>
    </w:r>
    <w:r>
      <w:rPr>
        <w:rStyle w:val="PageNumber"/>
      </w:rPr>
      <w:fldChar w:fldCharType="separate"/>
    </w:r>
    <w:r w:rsidR="004F512A">
      <w:rPr>
        <w:rStyle w:val="PageNumber"/>
        <w:noProof/>
      </w:rPr>
      <w:t>4</w:t>
    </w:r>
    <w:r>
      <w:rPr>
        <w:rStyle w:val="PageNumber"/>
      </w:rPr>
      <w:fldChar w:fldCharType="end"/>
    </w:r>
    <w:r>
      <w:rPr>
        <w:rStyle w:val="PageNumber"/>
      </w:rPr>
      <w:t xml:space="preserve"> of 4</w:t>
    </w:r>
  </w:p>
  <w:p w:rsidR="00810506" w:rsidRDefault="00810506">
    <w:pPr>
      <w:pStyle w:val="Order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70B" w:rsidRDefault="003E370B" w:rsidP="00E90655">
    <w:pPr>
      <w:pStyle w:val="OrderHeader"/>
    </w:pPr>
    <w:r>
      <w:t xml:space="preserve">ORDER NO. </w:t>
    </w:r>
  </w:p>
  <w:p w:rsidR="003E370B" w:rsidRDefault="003E370B" w:rsidP="00E90655">
    <w:pPr>
      <w:pStyle w:val="OrderHeader"/>
    </w:pPr>
    <w:r>
      <w:t>DOCKET NO. 20250099-GU</w:t>
    </w:r>
    <w:r>
      <w:tab/>
    </w:r>
    <w:r>
      <w:tab/>
      <w:t>Attachment A</w:t>
    </w:r>
  </w:p>
  <w:p w:rsidR="003E370B" w:rsidRDefault="003E370B" w:rsidP="00E9065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22602">
      <w:rPr>
        <w:rStyle w:val="PageNumber"/>
        <w:noProof/>
      </w:rPr>
      <w:t>9</w:t>
    </w:r>
    <w:r>
      <w:rPr>
        <w:rStyle w:val="PageNumber"/>
      </w:rPr>
      <w:fldChar w:fldCharType="end"/>
    </w:r>
    <w:r>
      <w:rPr>
        <w:rStyle w:val="PageNumber"/>
      </w:rPr>
      <w:tab/>
    </w:r>
    <w:r>
      <w:rPr>
        <w:rStyle w:val="PageNumber"/>
      </w:rPr>
      <w:tab/>
      <w:t xml:space="preserve">Page </w:t>
    </w:r>
    <w:r>
      <w:rPr>
        <w:rStyle w:val="PageNumber"/>
      </w:rPr>
      <w:fldChar w:fldCharType="begin"/>
    </w:r>
    <w:r>
      <w:rPr>
        <w:rStyle w:val="PageNumber"/>
      </w:rPr>
      <w:instrText xml:space="preserve"> = </w:instrText>
    </w:r>
    <w:r>
      <w:rPr>
        <w:rStyle w:val="PageNumber"/>
      </w:rPr>
      <w:fldChar w:fldCharType="begin"/>
    </w:r>
    <w:r>
      <w:rPr>
        <w:rStyle w:val="PageNumber"/>
      </w:rPr>
      <w:instrText xml:space="preserve"> PAGE </w:instrText>
    </w:r>
    <w:r>
      <w:rPr>
        <w:rStyle w:val="PageNumber"/>
      </w:rPr>
      <w:fldChar w:fldCharType="separate"/>
    </w:r>
    <w:r w:rsidR="00122602">
      <w:rPr>
        <w:rStyle w:val="PageNumber"/>
        <w:noProof/>
      </w:rPr>
      <w:instrText>9</w:instrText>
    </w:r>
    <w:r>
      <w:rPr>
        <w:rStyle w:val="PageNumber"/>
      </w:rPr>
      <w:fldChar w:fldCharType="end"/>
    </w:r>
    <w:r>
      <w:rPr>
        <w:rStyle w:val="PageNumber"/>
      </w:rPr>
      <w:instrText xml:space="preserve">-5 </w:instrText>
    </w:r>
    <w:r>
      <w:rPr>
        <w:rStyle w:val="PageNumber"/>
      </w:rPr>
      <w:fldChar w:fldCharType="separate"/>
    </w:r>
    <w:r w:rsidR="00122602">
      <w:rPr>
        <w:rStyle w:val="PageNumber"/>
        <w:noProof/>
      </w:rPr>
      <w:t>4</w:t>
    </w:r>
    <w:r>
      <w:rPr>
        <w:rStyle w:val="PageNumber"/>
      </w:rPr>
      <w:fldChar w:fldCharType="end"/>
    </w:r>
    <w:r>
      <w:rPr>
        <w:rStyle w:val="PageNumber"/>
      </w:rPr>
      <w:t xml:space="preserve"> of 4</w:t>
    </w:r>
  </w:p>
  <w:p w:rsidR="003E370B" w:rsidRDefault="003E370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029" w:rsidRDefault="00967B27" w:rsidP="000C3029">
    <w:pPr>
      <w:pStyle w:val="OrderHeader"/>
    </w:pPr>
    <w:r>
      <w:t>ORDER NO. PSC-2025-0391-PAA-GU</w:t>
    </w:r>
  </w:p>
  <w:p w:rsidR="000C3029" w:rsidRDefault="000C3029" w:rsidP="000C3029">
    <w:pPr>
      <w:pStyle w:val="OrderHeader"/>
    </w:pPr>
    <w:r>
      <w:t>DOCKET NO. 20250099-GU</w:t>
    </w:r>
    <w:r>
      <w:tab/>
    </w:r>
    <w:r>
      <w:tab/>
      <w:t>Attachment B</w:t>
    </w:r>
  </w:p>
  <w:p w:rsidR="000C3029" w:rsidRDefault="000C3029" w:rsidP="000C302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F512A">
      <w:rPr>
        <w:rStyle w:val="PageNumber"/>
        <w:noProof/>
      </w:rPr>
      <w:t>10</w:t>
    </w:r>
    <w:r>
      <w:rPr>
        <w:rStyle w:val="PageNumber"/>
      </w:rPr>
      <w:fldChar w:fldCharType="end"/>
    </w:r>
    <w:r>
      <w:rPr>
        <w:rStyle w:val="PageNumber"/>
      </w:rPr>
      <w:tab/>
    </w:r>
    <w:r>
      <w:rPr>
        <w:rStyle w:val="PageNumber"/>
      </w:rPr>
      <w:tab/>
      <w:t xml:space="preserve">Page </w:t>
    </w:r>
    <w:r>
      <w:rPr>
        <w:rStyle w:val="PageNumber"/>
      </w:rPr>
      <w:fldChar w:fldCharType="begin"/>
    </w:r>
    <w:r>
      <w:rPr>
        <w:rStyle w:val="PageNumber"/>
      </w:rPr>
      <w:instrText xml:space="preserve"> = </w:instrText>
    </w:r>
    <w:r>
      <w:rPr>
        <w:rStyle w:val="PageNumber"/>
      </w:rPr>
      <w:fldChar w:fldCharType="begin"/>
    </w:r>
    <w:r>
      <w:rPr>
        <w:rStyle w:val="PageNumber"/>
      </w:rPr>
      <w:instrText xml:space="preserve"> PAGE </w:instrText>
    </w:r>
    <w:r>
      <w:rPr>
        <w:rStyle w:val="PageNumber"/>
      </w:rPr>
      <w:fldChar w:fldCharType="separate"/>
    </w:r>
    <w:r w:rsidR="004F512A">
      <w:rPr>
        <w:rStyle w:val="PageNumber"/>
        <w:noProof/>
      </w:rPr>
      <w:instrText>10</w:instrText>
    </w:r>
    <w:r>
      <w:rPr>
        <w:rStyle w:val="PageNumber"/>
      </w:rPr>
      <w:fldChar w:fldCharType="end"/>
    </w:r>
    <w:r>
      <w:rPr>
        <w:rStyle w:val="PageNumber"/>
      </w:rPr>
      <w:instrText xml:space="preserve">-9 </w:instrText>
    </w:r>
    <w:r>
      <w:rPr>
        <w:rStyle w:val="PageNumber"/>
      </w:rPr>
      <w:fldChar w:fldCharType="separate"/>
    </w:r>
    <w:r w:rsidR="004F512A">
      <w:rPr>
        <w:rStyle w:val="PageNumber"/>
        <w:noProof/>
      </w:rPr>
      <w:t>1</w:t>
    </w:r>
    <w:r>
      <w:rPr>
        <w:rStyle w:val="PageNumber"/>
      </w:rPr>
      <w:fldChar w:fldCharType="end"/>
    </w:r>
    <w:r>
      <w:rPr>
        <w:rStyle w:val="PageNumber"/>
      </w:rPr>
      <w:t xml:space="preserve"> of 6</w:t>
    </w:r>
  </w:p>
  <w:p w:rsidR="00810506" w:rsidRDefault="00810506">
    <w:pPr>
      <w:pStyle w:val="Order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655" w:rsidRDefault="00E90655" w:rsidP="00E90655">
    <w:pPr>
      <w:pStyle w:val="OrderHeader"/>
    </w:pPr>
    <w:r>
      <w:t xml:space="preserve">ORDER NO. </w:t>
    </w:r>
  </w:p>
  <w:p w:rsidR="00E90655" w:rsidRDefault="00E90655" w:rsidP="00E90655">
    <w:pPr>
      <w:pStyle w:val="OrderHeader"/>
    </w:pPr>
    <w:r>
      <w:t>DOCKET NO. 20250099-GU</w:t>
    </w:r>
    <w:r>
      <w:tab/>
    </w:r>
    <w:r>
      <w:tab/>
      <w:t>Attachment B</w:t>
    </w:r>
  </w:p>
  <w:p w:rsidR="00E90655" w:rsidRDefault="00E90655" w:rsidP="00E9065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22602">
      <w:rPr>
        <w:rStyle w:val="PageNumber"/>
        <w:noProof/>
      </w:rPr>
      <w:t>10</w:t>
    </w:r>
    <w:r>
      <w:rPr>
        <w:rStyle w:val="PageNumber"/>
      </w:rPr>
      <w:fldChar w:fldCharType="end"/>
    </w:r>
    <w:r w:rsidR="002D5381">
      <w:rPr>
        <w:rStyle w:val="PageNumber"/>
      </w:rPr>
      <w:tab/>
    </w:r>
    <w:r w:rsidR="002D5381">
      <w:rPr>
        <w:rStyle w:val="PageNumber"/>
      </w:rPr>
      <w:tab/>
      <w:t xml:space="preserve">Page </w:t>
    </w:r>
    <w:r w:rsidR="002D5381">
      <w:rPr>
        <w:rStyle w:val="PageNumber"/>
      </w:rPr>
      <w:fldChar w:fldCharType="begin"/>
    </w:r>
    <w:r w:rsidR="002D5381">
      <w:rPr>
        <w:rStyle w:val="PageNumber"/>
      </w:rPr>
      <w:instrText xml:space="preserve"> = </w:instrText>
    </w:r>
    <w:r w:rsidR="002D5381">
      <w:rPr>
        <w:rStyle w:val="PageNumber"/>
      </w:rPr>
      <w:fldChar w:fldCharType="begin"/>
    </w:r>
    <w:r w:rsidR="002D5381">
      <w:rPr>
        <w:rStyle w:val="PageNumber"/>
      </w:rPr>
      <w:instrText xml:space="preserve"> PAGE </w:instrText>
    </w:r>
    <w:r w:rsidR="002D5381">
      <w:rPr>
        <w:rStyle w:val="PageNumber"/>
      </w:rPr>
      <w:fldChar w:fldCharType="separate"/>
    </w:r>
    <w:r w:rsidR="00122602">
      <w:rPr>
        <w:rStyle w:val="PageNumber"/>
        <w:noProof/>
      </w:rPr>
      <w:instrText>10</w:instrText>
    </w:r>
    <w:r w:rsidR="002D5381">
      <w:rPr>
        <w:rStyle w:val="PageNumber"/>
      </w:rPr>
      <w:fldChar w:fldCharType="end"/>
    </w:r>
    <w:r w:rsidR="002D5381">
      <w:rPr>
        <w:rStyle w:val="PageNumber"/>
      </w:rPr>
      <w:instrText xml:space="preserve">-9 </w:instrText>
    </w:r>
    <w:r w:rsidR="002D5381">
      <w:rPr>
        <w:rStyle w:val="PageNumber"/>
      </w:rPr>
      <w:fldChar w:fldCharType="separate"/>
    </w:r>
    <w:r w:rsidR="00122602">
      <w:rPr>
        <w:rStyle w:val="PageNumber"/>
        <w:noProof/>
      </w:rPr>
      <w:t>1</w:t>
    </w:r>
    <w:r w:rsidR="002D5381">
      <w:rPr>
        <w:rStyle w:val="PageNumber"/>
      </w:rPr>
      <w:fldChar w:fldCharType="end"/>
    </w:r>
    <w:r w:rsidR="002D5381">
      <w:rPr>
        <w:rStyle w:val="PageNumber"/>
      </w:rPr>
      <w:t xml:space="preserve"> of 6</w:t>
    </w:r>
  </w:p>
  <w:p w:rsidR="00E90655" w:rsidRDefault="00E9065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029" w:rsidRDefault="00967B27" w:rsidP="000C3029">
    <w:pPr>
      <w:pStyle w:val="OrderHeader"/>
    </w:pPr>
    <w:r>
      <w:t>ORDER NO. PSC-2025-0391-PAA-GU</w:t>
    </w:r>
  </w:p>
  <w:p w:rsidR="000C3029" w:rsidRDefault="000C3029" w:rsidP="000C3029">
    <w:pPr>
      <w:pStyle w:val="OrderHeader"/>
    </w:pPr>
    <w:r>
      <w:t>DOCKET NO. 20250099-GU</w:t>
    </w:r>
    <w:r>
      <w:tab/>
    </w:r>
    <w:r>
      <w:tab/>
      <w:t>Attachment B</w:t>
    </w:r>
  </w:p>
  <w:p w:rsidR="000C3029" w:rsidRDefault="000C3029" w:rsidP="000C302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F512A">
      <w:rPr>
        <w:rStyle w:val="PageNumber"/>
        <w:noProof/>
      </w:rPr>
      <w:t>11</w:t>
    </w:r>
    <w:r>
      <w:rPr>
        <w:rStyle w:val="PageNumber"/>
      </w:rPr>
      <w:fldChar w:fldCharType="end"/>
    </w:r>
    <w:r>
      <w:rPr>
        <w:rStyle w:val="PageNumber"/>
      </w:rPr>
      <w:tab/>
    </w:r>
    <w:r>
      <w:rPr>
        <w:rStyle w:val="PageNumber"/>
      </w:rPr>
      <w:tab/>
      <w:t xml:space="preserve">Page </w:t>
    </w:r>
    <w:r>
      <w:rPr>
        <w:rStyle w:val="PageNumber"/>
      </w:rPr>
      <w:fldChar w:fldCharType="begin"/>
    </w:r>
    <w:r>
      <w:rPr>
        <w:rStyle w:val="PageNumber"/>
      </w:rPr>
      <w:instrText xml:space="preserve"> = </w:instrText>
    </w:r>
    <w:r>
      <w:rPr>
        <w:rStyle w:val="PageNumber"/>
      </w:rPr>
      <w:fldChar w:fldCharType="begin"/>
    </w:r>
    <w:r>
      <w:rPr>
        <w:rStyle w:val="PageNumber"/>
      </w:rPr>
      <w:instrText xml:space="preserve"> PAGE </w:instrText>
    </w:r>
    <w:r>
      <w:rPr>
        <w:rStyle w:val="PageNumber"/>
      </w:rPr>
      <w:fldChar w:fldCharType="separate"/>
    </w:r>
    <w:r w:rsidR="004F512A">
      <w:rPr>
        <w:rStyle w:val="PageNumber"/>
        <w:noProof/>
      </w:rPr>
      <w:instrText>11</w:instrText>
    </w:r>
    <w:r>
      <w:rPr>
        <w:rStyle w:val="PageNumber"/>
      </w:rPr>
      <w:fldChar w:fldCharType="end"/>
    </w:r>
    <w:r>
      <w:rPr>
        <w:rStyle w:val="PageNumber"/>
      </w:rPr>
      <w:instrText xml:space="preserve">-9 </w:instrText>
    </w:r>
    <w:r>
      <w:rPr>
        <w:rStyle w:val="PageNumber"/>
      </w:rPr>
      <w:fldChar w:fldCharType="separate"/>
    </w:r>
    <w:r w:rsidR="004F512A">
      <w:rPr>
        <w:rStyle w:val="PageNumber"/>
        <w:noProof/>
      </w:rPr>
      <w:t>2</w:t>
    </w:r>
    <w:r>
      <w:rPr>
        <w:rStyle w:val="PageNumber"/>
      </w:rPr>
      <w:fldChar w:fldCharType="end"/>
    </w:r>
    <w:r>
      <w:rPr>
        <w:rStyle w:val="PageNumber"/>
      </w:rPr>
      <w:t xml:space="preserve"> of 6</w:t>
    </w:r>
  </w:p>
  <w:p w:rsidR="00810506" w:rsidRDefault="00810506">
    <w:pPr>
      <w:pStyle w:val="Order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70B" w:rsidRDefault="003E370B" w:rsidP="00E90655">
    <w:pPr>
      <w:pStyle w:val="OrderHeader"/>
    </w:pPr>
    <w:r>
      <w:t xml:space="preserve">ORDER NO. </w:t>
    </w:r>
  </w:p>
  <w:p w:rsidR="003E370B" w:rsidRDefault="003E370B" w:rsidP="00E90655">
    <w:pPr>
      <w:pStyle w:val="OrderHeader"/>
    </w:pPr>
    <w:r>
      <w:t>DOCKET NO. 20250099-GU</w:t>
    </w:r>
    <w:r>
      <w:tab/>
    </w:r>
    <w:r>
      <w:tab/>
      <w:t>Attachment B</w:t>
    </w:r>
  </w:p>
  <w:p w:rsidR="003E370B" w:rsidRDefault="003E370B" w:rsidP="00E9065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22602">
      <w:rPr>
        <w:rStyle w:val="PageNumber"/>
        <w:noProof/>
      </w:rPr>
      <w:t>11</w:t>
    </w:r>
    <w:r>
      <w:rPr>
        <w:rStyle w:val="PageNumber"/>
      </w:rPr>
      <w:fldChar w:fldCharType="end"/>
    </w:r>
    <w:r>
      <w:rPr>
        <w:rStyle w:val="PageNumber"/>
      </w:rPr>
      <w:tab/>
    </w:r>
    <w:r>
      <w:rPr>
        <w:rStyle w:val="PageNumber"/>
      </w:rPr>
      <w:tab/>
      <w:t xml:space="preserve">Page </w:t>
    </w:r>
    <w:r>
      <w:rPr>
        <w:rStyle w:val="PageNumber"/>
      </w:rPr>
      <w:fldChar w:fldCharType="begin"/>
    </w:r>
    <w:r>
      <w:rPr>
        <w:rStyle w:val="PageNumber"/>
      </w:rPr>
      <w:instrText xml:space="preserve"> = </w:instrText>
    </w:r>
    <w:r>
      <w:rPr>
        <w:rStyle w:val="PageNumber"/>
      </w:rPr>
      <w:fldChar w:fldCharType="begin"/>
    </w:r>
    <w:r>
      <w:rPr>
        <w:rStyle w:val="PageNumber"/>
      </w:rPr>
      <w:instrText xml:space="preserve"> PAGE </w:instrText>
    </w:r>
    <w:r>
      <w:rPr>
        <w:rStyle w:val="PageNumber"/>
      </w:rPr>
      <w:fldChar w:fldCharType="separate"/>
    </w:r>
    <w:r w:rsidR="00122602">
      <w:rPr>
        <w:rStyle w:val="PageNumber"/>
        <w:noProof/>
      </w:rPr>
      <w:instrText>11</w:instrText>
    </w:r>
    <w:r>
      <w:rPr>
        <w:rStyle w:val="PageNumber"/>
      </w:rPr>
      <w:fldChar w:fldCharType="end"/>
    </w:r>
    <w:r>
      <w:rPr>
        <w:rStyle w:val="PageNumber"/>
      </w:rPr>
      <w:instrText xml:space="preserve">-9 </w:instrText>
    </w:r>
    <w:r>
      <w:rPr>
        <w:rStyle w:val="PageNumber"/>
      </w:rPr>
      <w:fldChar w:fldCharType="separate"/>
    </w:r>
    <w:r w:rsidR="00122602">
      <w:rPr>
        <w:rStyle w:val="PageNumber"/>
        <w:noProof/>
      </w:rPr>
      <w:t>2</w:t>
    </w:r>
    <w:r>
      <w:rPr>
        <w:rStyle w:val="PageNumber"/>
      </w:rPr>
      <w:fldChar w:fldCharType="end"/>
    </w:r>
    <w:r>
      <w:rPr>
        <w:rStyle w:val="PageNumber"/>
      </w:rPr>
      <w:t xml:space="preserve"> of 6</w:t>
    </w:r>
  </w:p>
  <w:p w:rsidR="003E370B" w:rsidRDefault="003E370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029" w:rsidRDefault="00967B27" w:rsidP="000C3029">
    <w:pPr>
      <w:pStyle w:val="OrderHeader"/>
    </w:pPr>
    <w:r>
      <w:t>ORDER NO. PSC-2025-0391-PAA-GU</w:t>
    </w:r>
  </w:p>
  <w:p w:rsidR="000C3029" w:rsidRDefault="000C3029" w:rsidP="000C3029">
    <w:pPr>
      <w:pStyle w:val="OrderHeader"/>
    </w:pPr>
    <w:r>
      <w:t>DOCKET NO. 20250099-GU</w:t>
    </w:r>
    <w:r>
      <w:tab/>
    </w:r>
    <w:r>
      <w:tab/>
      <w:t>Attachment B</w:t>
    </w:r>
  </w:p>
  <w:p w:rsidR="000C3029" w:rsidRDefault="000C3029" w:rsidP="000C302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F512A">
      <w:rPr>
        <w:rStyle w:val="PageNumber"/>
        <w:noProof/>
      </w:rPr>
      <w:t>12</w:t>
    </w:r>
    <w:r>
      <w:rPr>
        <w:rStyle w:val="PageNumber"/>
      </w:rPr>
      <w:fldChar w:fldCharType="end"/>
    </w:r>
    <w:r>
      <w:rPr>
        <w:rStyle w:val="PageNumber"/>
      </w:rPr>
      <w:tab/>
    </w:r>
    <w:r>
      <w:rPr>
        <w:rStyle w:val="PageNumber"/>
      </w:rPr>
      <w:tab/>
      <w:t xml:space="preserve">Page </w:t>
    </w:r>
    <w:r>
      <w:rPr>
        <w:rStyle w:val="PageNumber"/>
      </w:rPr>
      <w:fldChar w:fldCharType="begin"/>
    </w:r>
    <w:r>
      <w:rPr>
        <w:rStyle w:val="PageNumber"/>
      </w:rPr>
      <w:instrText xml:space="preserve"> = </w:instrText>
    </w:r>
    <w:r>
      <w:rPr>
        <w:rStyle w:val="PageNumber"/>
      </w:rPr>
      <w:fldChar w:fldCharType="begin"/>
    </w:r>
    <w:r>
      <w:rPr>
        <w:rStyle w:val="PageNumber"/>
      </w:rPr>
      <w:instrText xml:space="preserve"> PAGE </w:instrText>
    </w:r>
    <w:r>
      <w:rPr>
        <w:rStyle w:val="PageNumber"/>
      </w:rPr>
      <w:fldChar w:fldCharType="separate"/>
    </w:r>
    <w:r w:rsidR="004F512A">
      <w:rPr>
        <w:rStyle w:val="PageNumber"/>
        <w:noProof/>
      </w:rPr>
      <w:instrText>12</w:instrText>
    </w:r>
    <w:r>
      <w:rPr>
        <w:rStyle w:val="PageNumber"/>
      </w:rPr>
      <w:fldChar w:fldCharType="end"/>
    </w:r>
    <w:r>
      <w:rPr>
        <w:rStyle w:val="PageNumber"/>
      </w:rPr>
      <w:instrText xml:space="preserve">-9 </w:instrText>
    </w:r>
    <w:r>
      <w:rPr>
        <w:rStyle w:val="PageNumber"/>
      </w:rPr>
      <w:fldChar w:fldCharType="separate"/>
    </w:r>
    <w:r w:rsidR="004F512A">
      <w:rPr>
        <w:rStyle w:val="PageNumber"/>
        <w:noProof/>
      </w:rPr>
      <w:t>3</w:t>
    </w:r>
    <w:r>
      <w:rPr>
        <w:rStyle w:val="PageNumber"/>
      </w:rPr>
      <w:fldChar w:fldCharType="end"/>
    </w:r>
    <w:r>
      <w:rPr>
        <w:rStyle w:val="PageNumber"/>
      </w:rPr>
      <w:t xml:space="preserve"> of 6</w:t>
    </w:r>
  </w:p>
  <w:p w:rsidR="00810506" w:rsidRDefault="00810506">
    <w:pPr>
      <w:pStyle w:val="Order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70B" w:rsidRDefault="003E370B" w:rsidP="00E90655">
    <w:pPr>
      <w:pStyle w:val="OrderHeader"/>
    </w:pPr>
    <w:r>
      <w:t xml:space="preserve">ORDER NO. </w:t>
    </w:r>
  </w:p>
  <w:p w:rsidR="003E370B" w:rsidRDefault="003E370B" w:rsidP="00E90655">
    <w:pPr>
      <w:pStyle w:val="OrderHeader"/>
    </w:pPr>
    <w:r>
      <w:t>DOCKET NO. 20250099-GU</w:t>
    </w:r>
    <w:r>
      <w:tab/>
    </w:r>
    <w:r>
      <w:tab/>
      <w:t>Attachment B</w:t>
    </w:r>
  </w:p>
  <w:p w:rsidR="003E370B" w:rsidRDefault="003E370B" w:rsidP="00E9065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22602">
      <w:rPr>
        <w:rStyle w:val="PageNumber"/>
        <w:noProof/>
      </w:rPr>
      <w:t>12</w:t>
    </w:r>
    <w:r>
      <w:rPr>
        <w:rStyle w:val="PageNumber"/>
      </w:rPr>
      <w:fldChar w:fldCharType="end"/>
    </w:r>
    <w:r>
      <w:rPr>
        <w:rStyle w:val="PageNumber"/>
      </w:rPr>
      <w:tab/>
    </w:r>
    <w:r>
      <w:rPr>
        <w:rStyle w:val="PageNumber"/>
      </w:rPr>
      <w:tab/>
      <w:t xml:space="preserve">Page </w:t>
    </w:r>
    <w:r>
      <w:rPr>
        <w:rStyle w:val="PageNumber"/>
      </w:rPr>
      <w:fldChar w:fldCharType="begin"/>
    </w:r>
    <w:r>
      <w:rPr>
        <w:rStyle w:val="PageNumber"/>
      </w:rPr>
      <w:instrText xml:space="preserve"> = </w:instrText>
    </w:r>
    <w:r>
      <w:rPr>
        <w:rStyle w:val="PageNumber"/>
      </w:rPr>
      <w:fldChar w:fldCharType="begin"/>
    </w:r>
    <w:r>
      <w:rPr>
        <w:rStyle w:val="PageNumber"/>
      </w:rPr>
      <w:instrText xml:space="preserve"> PAGE </w:instrText>
    </w:r>
    <w:r>
      <w:rPr>
        <w:rStyle w:val="PageNumber"/>
      </w:rPr>
      <w:fldChar w:fldCharType="separate"/>
    </w:r>
    <w:r w:rsidR="00122602">
      <w:rPr>
        <w:rStyle w:val="PageNumber"/>
        <w:noProof/>
      </w:rPr>
      <w:instrText>12</w:instrText>
    </w:r>
    <w:r>
      <w:rPr>
        <w:rStyle w:val="PageNumber"/>
      </w:rPr>
      <w:fldChar w:fldCharType="end"/>
    </w:r>
    <w:r>
      <w:rPr>
        <w:rStyle w:val="PageNumber"/>
      </w:rPr>
      <w:instrText xml:space="preserve">-9 </w:instrText>
    </w:r>
    <w:r>
      <w:rPr>
        <w:rStyle w:val="PageNumber"/>
      </w:rPr>
      <w:fldChar w:fldCharType="separate"/>
    </w:r>
    <w:r w:rsidR="00122602">
      <w:rPr>
        <w:rStyle w:val="PageNumber"/>
        <w:noProof/>
      </w:rPr>
      <w:t>3</w:t>
    </w:r>
    <w:r>
      <w:rPr>
        <w:rStyle w:val="PageNumber"/>
      </w:rPr>
      <w:fldChar w:fldCharType="end"/>
    </w:r>
    <w:r>
      <w:rPr>
        <w:rStyle w:val="PageNumber"/>
      </w:rPr>
      <w:t xml:space="preserve"> of 6</w:t>
    </w:r>
  </w:p>
  <w:p w:rsidR="003E370B" w:rsidRDefault="003E370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029" w:rsidRDefault="00967B27" w:rsidP="000C3029">
    <w:pPr>
      <w:pStyle w:val="OrderHeader"/>
    </w:pPr>
    <w:r>
      <w:t>ORDER NO. PSC-2025-0391-PAA-GU</w:t>
    </w:r>
  </w:p>
  <w:p w:rsidR="000C3029" w:rsidRDefault="000C3029" w:rsidP="000C3029">
    <w:pPr>
      <w:pStyle w:val="OrderHeader"/>
    </w:pPr>
    <w:r>
      <w:t>DOCKET NO. 20250099-GU</w:t>
    </w:r>
    <w:r>
      <w:tab/>
    </w:r>
    <w:r>
      <w:tab/>
      <w:t>Attachment B</w:t>
    </w:r>
  </w:p>
  <w:p w:rsidR="000C3029" w:rsidRDefault="000C3029" w:rsidP="000C302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F512A">
      <w:rPr>
        <w:rStyle w:val="PageNumber"/>
        <w:noProof/>
      </w:rPr>
      <w:t>13</w:t>
    </w:r>
    <w:r>
      <w:rPr>
        <w:rStyle w:val="PageNumber"/>
      </w:rPr>
      <w:fldChar w:fldCharType="end"/>
    </w:r>
    <w:r>
      <w:rPr>
        <w:rStyle w:val="PageNumber"/>
      </w:rPr>
      <w:tab/>
    </w:r>
    <w:r>
      <w:rPr>
        <w:rStyle w:val="PageNumber"/>
      </w:rPr>
      <w:tab/>
      <w:t xml:space="preserve">Page </w:t>
    </w:r>
    <w:r>
      <w:rPr>
        <w:rStyle w:val="PageNumber"/>
      </w:rPr>
      <w:fldChar w:fldCharType="begin"/>
    </w:r>
    <w:r>
      <w:rPr>
        <w:rStyle w:val="PageNumber"/>
      </w:rPr>
      <w:instrText xml:space="preserve"> = </w:instrText>
    </w:r>
    <w:r>
      <w:rPr>
        <w:rStyle w:val="PageNumber"/>
      </w:rPr>
      <w:fldChar w:fldCharType="begin"/>
    </w:r>
    <w:r>
      <w:rPr>
        <w:rStyle w:val="PageNumber"/>
      </w:rPr>
      <w:instrText xml:space="preserve"> PAGE </w:instrText>
    </w:r>
    <w:r>
      <w:rPr>
        <w:rStyle w:val="PageNumber"/>
      </w:rPr>
      <w:fldChar w:fldCharType="separate"/>
    </w:r>
    <w:r w:rsidR="004F512A">
      <w:rPr>
        <w:rStyle w:val="PageNumber"/>
        <w:noProof/>
      </w:rPr>
      <w:instrText>13</w:instrText>
    </w:r>
    <w:r>
      <w:rPr>
        <w:rStyle w:val="PageNumber"/>
      </w:rPr>
      <w:fldChar w:fldCharType="end"/>
    </w:r>
    <w:r>
      <w:rPr>
        <w:rStyle w:val="PageNumber"/>
      </w:rPr>
      <w:instrText xml:space="preserve">-9 </w:instrText>
    </w:r>
    <w:r>
      <w:rPr>
        <w:rStyle w:val="PageNumber"/>
      </w:rPr>
      <w:fldChar w:fldCharType="separate"/>
    </w:r>
    <w:r w:rsidR="004F512A">
      <w:rPr>
        <w:rStyle w:val="PageNumber"/>
        <w:noProof/>
      </w:rPr>
      <w:t>4</w:t>
    </w:r>
    <w:r>
      <w:rPr>
        <w:rStyle w:val="PageNumber"/>
      </w:rPr>
      <w:fldChar w:fldCharType="end"/>
    </w:r>
    <w:r>
      <w:rPr>
        <w:rStyle w:val="PageNumber"/>
      </w:rPr>
      <w:t xml:space="preserve"> of 6</w:t>
    </w:r>
  </w:p>
  <w:p w:rsidR="00810506" w:rsidRDefault="00810506">
    <w:pPr>
      <w:pStyle w:val="Order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70B" w:rsidRDefault="003E370B" w:rsidP="00E90655">
    <w:pPr>
      <w:pStyle w:val="OrderHeader"/>
    </w:pPr>
    <w:r>
      <w:t xml:space="preserve">ORDER NO. </w:t>
    </w:r>
  </w:p>
  <w:p w:rsidR="003E370B" w:rsidRDefault="003E370B" w:rsidP="00E90655">
    <w:pPr>
      <w:pStyle w:val="OrderHeader"/>
    </w:pPr>
    <w:r>
      <w:t>DOCKET NO. 20250099-GU</w:t>
    </w:r>
    <w:r>
      <w:tab/>
    </w:r>
    <w:r>
      <w:tab/>
      <w:t>Attachment B</w:t>
    </w:r>
  </w:p>
  <w:p w:rsidR="003E370B" w:rsidRDefault="003E370B" w:rsidP="00E9065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22602">
      <w:rPr>
        <w:rStyle w:val="PageNumber"/>
        <w:noProof/>
      </w:rPr>
      <w:t>13</w:t>
    </w:r>
    <w:r>
      <w:rPr>
        <w:rStyle w:val="PageNumber"/>
      </w:rPr>
      <w:fldChar w:fldCharType="end"/>
    </w:r>
    <w:r>
      <w:rPr>
        <w:rStyle w:val="PageNumber"/>
      </w:rPr>
      <w:tab/>
    </w:r>
    <w:r>
      <w:rPr>
        <w:rStyle w:val="PageNumber"/>
      </w:rPr>
      <w:tab/>
      <w:t xml:space="preserve">Page </w:t>
    </w:r>
    <w:r>
      <w:rPr>
        <w:rStyle w:val="PageNumber"/>
      </w:rPr>
      <w:fldChar w:fldCharType="begin"/>
    </w:r>
    <w:r>
      <w:rPr>
        <w:rStyle w:val="PageNumber"/>
      </w:rPr>
      <w:instrText xml:space="preserve"> = </w:instrText>
    </w:r>
    <w:r>
      <w:rPr>
        <w:rStyle w:val="PageNumber"/>
      </w:rPr>
      <w:fldChar w:fldCharType="begin"/>
    </w:r>
    <w:r>
      <w:rPr>
        <w:rStyle w:val="PageNumber"/>
      </w:rPr>
      <w:instrText xml:space="preserve"> PAGE </w:instrText>
    </w:r>
    <w:r>
      <w:rPr>
        <w:rStyle w:val="PageNumber"/>
      </w:rPr>
      <w:fldChar w:fldCharType="separate"/>
    </w:r>
    <w:r w:rsidR="00122602">
      <w:rPr>
        <w:rStyle w:val="PageNumber"/>
        <w:noProof/>
      </w:rPr>
      <w:instrText>13</w:instrText>
    </w:r>
    <w:r>
      <w:rPr>
        <w:rStyle w:val="PageNumber"/>
      </w:rPr>
      <w:fldChar w:fldCharType="end"/>
    </w:r>
    <w:r>
      <w:rPr>
        <w:rStyle w:val="PageNumber"/>
      </w:rPr>
      <w:instrText xml:space="preserve">-9 </w:instrText>
    </w:r>
    <w:r>
      <w:rPr>
        <w:rStyle w:val="PageNumber"/>
      </w:rPr>
      <w:fldChar w:fldCharType="separate"/>
    </w:r>
    <w:r w:rsidR="00122602">
      <w:rPr>
        <w:rStyle w:val="PageNumber"/>
        <w:noProof/>
      </w:rPr>
      <w:t>4</w:t>
    </w:r>
    <w:r>
      <w:rPr>
        <w:rStyle w:val="PageNumber"/>
      </w:rPr>
      <w:fldChar w:fldCharType="end"/>
    </w:r>
    <w:r>
      <w:rPr>
        <w:rStyle w:val="PageNumber"/>
      </w:rPr>
      <w:t xml:space="preserve"> of 6</w:t>
    </w:r>
  </w:p>
  <w:p w:rsidR="003E370B" w:rsidRDefault="003E37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r w:rsidR="004F512A">
      <w:fldChar w:fldCharType="begin"/>
    </w:r>
    <w:r w:rsidR="004F512A">
      <w:instrText xml:space="preserve"> REF OrderNo0391 </w:instrText>
    </w:r>
    <w:r w:rsidR="004F512A">
      <w:fldChar w:fldCharType="separate"/>
    </w:r>
    <w:r w:rsidR="00967B27">
      <w:t>PSC-2025-0391-PAA-GU</w:t>
    </w:r>
    <w:r w:rsidR="004F512A">
      <w:fldChar w:fldCharType="end"/>
    </w:r>
  </w:p>
  <w:p w:rsidR="00FA6EFD" w:rsidRDefault="00E90655">
    <w:pPr>
      <w:pStyle w:val="OrderHeader"/>
    </w:pPr>
    <w:bookmarkStart w:id="10" w:name="HeaderDocketNo"/>
    <w:bookmarkEnd w:id="10"/>
    <w:r>
      <w:t>DOCKET NO. 20250099-GU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F512A">
      <w:rPr>
        <w:rStyle w:val="PageNumber"/>
        <w:noProof/>
      </w:rPr>
      <w:t>5</w:t>
    </w:r>
    <w:r>
      <w:rPr>
        <w:rStyle w:val="PageNumber"/>
      </w:rPr>
      <w:fldChar w:fldCharType="end"/>
    </w:r>
  </w:p>
  <w:p w:rsidR="00FA6EFD" w:rsidRDefault="00FA6EFD">
    <w:pPr>
      <w:pStyle w:val="Order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029" w:rsidRDefault="00967B27" w:rsidP="000C3029">
    <w:pPr>
      <w:pStyle w:val="OrderHeader"/>
    </w:pPr>
    <w:r>
      <w:t>ORDER NO. PSC-2025-0391-PAA-GU</w:t>
    </w:r>
  </w:p>
  <w:p w:rsidR="000C3029" w:rsidRDefault="000C3029" w:rsidP="000C3029">
    <w:pPr>
      <w:pStyle w:val="OrderHeader"/>
    </w:pPr>
    <w:r>
      <w:t>DOCKET NO. 20250099-GU</w:t>
    </w:r>
    <w:r>
      <w:tab/>
    </w:r>
    <w:r>
      <w:tab/>
      <w:t>Attachment B</w:t>
    </w:r>
  </w:p>
  <w:p w:rsidR="000C3029" w:rsidRDefault="000C3029" w:rsidP="000C302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F512A">
      <w:rPr>
        <w:rStyle w:val="PageNumber"/>
        <w:noProof/>
      </w:rPr>
      <w:t>14</w:t>
    </w:r>
    <w:r>
      <w:rPr>
        <w:rStyle w:val="PageNumber"/>
      </w:rPr>
      <w:fldChar w:fldCharType="end"/>
    </w:r>
    <w:r>
      <w:rPr>
        <w:rStyle w:val="PageNumber"/>
      </w:rPr>
      <w:tab/>
    </w:r>
    <w:r>
      <w:rPr>
        <w:rStyle w:val="PageNumber"/>
      </w:rPr>
      <w:tab/>
      <w:t xml:space="preserve">Page </w:t>
    </w:r>
    <w:r>
      <w:rPr>
        <w:rStyle w:val="PageNumber"/>
      </w:rPr>
      <w:fldChar w:fldCharType="begin"/>
    </w:r>
    <w:r>
      <w:rPr>
        <w:rStyle w:val="PageNumber"/>
      </w:rPr>
      <w:instrText xml:space="preserve"> = </w:instrText>
    </w:r>
    <w:r>
      <w:rPr>
        <w:rStyle w:val="PageNumber"/>
      </w:rPr>
      <w:fldChar w:fldCharType="begin"/>
    </w:r>
    <w:r>
      <w:rPr>
        <w:rStyle w:val="PageNumber"/>
      </w:rPr>
      <w:instrText xml:space="preserve"> PAGE </w:instrText>
    </w:r>
    <w:r>
      <w:rPr>
        <w:rStyle w:val="PageNumber"/>
      </w:rPr>
      <w:fldChar w:fldCharType="separate"/>
    </w:r>
    <w:r w:rsidR="004F512A">
      <w:rPr>
        <w:rStyle w:val="PageNumber"/>
        <w:noProof/>
      </w:rPr>
      <w:instrText>14</w:instrText>
    </w:r>
    <w:r>
      <w:rPr>
        <w:rStyle w:val="PageNumber"/>
      </w:rPr>
      <w:fldChar w:fldCharType="end"/>
    </w:r>
    <w:r>
      <w:rPr>
        <w:rStyle w:val="PageNumber"/>
      </w:rPr>
      <w:instrText xml:space="preserve">-9 </w:instrText>
    </w:r>
    <w:r>
      <w:rPr>
        <w:rStyle w:val="PageNumber"/>
      </w:rPr>
      <w:fldChar w:fldCharType="separate"/>
    </w:r>
    <w:r w:rsidR="004F512A">
      <w:rPr>
        <w:rStyle w:val="PageNumber"/>
        <w:noProof/>
      </w:rPr>
      <w:t>5</w:t>
    </w:r>
    <w:r>
      <w:rPr>
        <w:rStyle w:val="PageNumber"/>
      </w:rPr>
      <w:fldChar w:fldCharType="end"/>
    </w:r>
    <w:r>
      <w:rPr>
        <w:rStyle w:val="PageNumber"/>
      </w:rPr>
      <w:t xml:space="preserve"> of 6</w:t>
    </w:r>
  </w:p>
  <w:p w:rsidR="00810506" w:rsidRDefault="00810506">
    <w:pPr>
      <w:pStyle w:val="Order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70B" w:rsidRDefault="003E370B" w:rsidP="00E90655">
    <w:pPr>
      <w:pStyle w:val="OrderHeader"/>
    </w:pPr>
    <w:r>
      <w:t xml:space="preserve">ORDER NO. </w:t>
    </w:r>
  </w:p>
  <w:p w:rsidR="003E370B" w:rsidRDefault="003E370B" w:rsidP="00E90655">
    <w:pPr>
      <w:pStyle w:val="OrderHeader"/>
    </w:pPr>
    <w:r>
      <w:t>DOCKET NO. 20250099-GU</w:t>
    </w:r>
    <w:r>
      <w:tab/>
    </w:r>
    <w:r>
      <w:tab/>
      <w:t>Attachment B</w:t>
    </w:r>
  </w:p>
  <w:p w:rsidR="003E370B" w:rsidRDefault="003E370B" w:rsidP="00E9065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22602">
      <w:rPr>
        <w:rStyle w:val="PageNumber"/>
        <w:noProof/>
      </w:rPr>
      <w:t>14</w:t>
    </w:r>
    <w:r>
      <w:rPr>
        <w:rStyle w:val="PageNumber"/>
      </w:rPr>
      <w:fldChar w:fldCharType="end"/>
    </w:r>
    <w:r>
      <w:rPr>
        <w:rStyle w:val="PageNumber"/>
      </w:rPr>
      <w:tab/>
    </w:r>
    <w:r>
      <w:rPr>
        <w:rStyle w:val="PageNumber"/>
      </w:rPr>
      <w:tab/>
      <w:t xml:space="preserve">Page </w:t>
    </w:r>
    <w:r>
      <w:rPr>
        <w:rStyle w:val="PageNumber"/>
      </w:rPr>
      <w:fldChar w:fldCharType="begin"/>
    </w:r>
    <w:r>
      <w:rPr>
        <w:rStyle w:val="PageNumber"/>
      </w:rPr>
      <w:instrText xml:space="preserve"> = </w:instrText>
    </w:r>
    <w:r>
      <w:rPr>
        <w:rStyle w:val="PageNumber"/>
      </w:rPr>
      <w:fldChar w:fldCharType="begin"/>
    </w:r>
    <w:r>
      <w:rPr>
        <w:rStyle w:val="PageNumber"/>
      </w:rPr>
      <w:instrText xml:space="preserve"> PAGE </w:instrText>
    </w:r>
    <w:r>
      <w:rPr>
        <w:rStyle w:val="PageNumber"/>
      </w:rPr>
      <w:fldChar w:fldCharType="separate"/>
    </w:r>
    <w:r w:rsidR="00122602">
      <w:rPr>
        <w:rStyle w:val="PageNumber"/>
        <w:noProof/>
      </w:rPr>
      <w:instrText>14</w:instrText>
    </w:r>
    <w:r>
      <w:rPr>
        <w:rStyle w:val="PageNumber"/>
      </w:rPr>
      <w:fldChar w:fldCharType="end"/>
    </w:r>
    <w:r>
      <w:rPr>
        <w:rStyle w:val="PageNumber"/>
      </w:rPr>
      <w:instrText xml:space="preserve">-9 </w:instrText>
    </w:r>
    <w:r>
      <w:rPr>
        <w:rStyle w:val="PageNumber"/>
      </w:rPr>
      <w:fldChar w:fldCharType="separate"/>
    </w:r>
    <w:r w:rsidR="00122602">
      <w:rPr>
        <w:rStyle w:val="PageNumber"/>
        <w:noProof/>
      </w:rPr>
      <w:t>5</w:t>
    </w:r>
    <w:r>
      <w:rPr>
        <w:rStyle w:val="PageNumber"/>
      </w:rPr>
      <w:fldChar w:fldCharType="end"/>
    </w:r>
    <w:r>
      <w:rPr>
        <w:rStyle w:val="PageNumber"/>
      </w:rPr>
      <w:t xml:space="preserve"> of 6</w:t>
    </w:r>
  </w:p>
  <w:p w:rsidR="003E370B" w:rsidRDefault="003E370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029" w:rsidRDefault="00967B27" w:rsidP="000C3029">
    <w:pPr>
      <w:pStyle w:val="OrderHeader"/>
    </w:pPr>
    <w:r>
      <w:t>ORDER NO. PSC-2025-0391-PAA-GU</w:t>
    </w:r>
  </w:p>
  <w:p w:rsidR="000C3029" w:rsidRDefault="000C3029" w:rsidP="000C3029">
    <w:pPr>
      <w:pStyle w:val="OrderHeader"/>
    </w:pPr>
    <w:r>
      <w:t>DOCKET NO. 20250099-GU</w:t>
    </w:r>
    <w:r>
      <w:tab/>
    </w:r>
    <w:r>
      <w:tab/>
      <w:t>Attachment B</w:t>
    </w:r>
  </w:p>
  <w:p w:rsidR="000C3029" w:rsidRDefault="000C3029" w:rsidP="000C302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F512A">
      <w:rPr>
        <w:rStyle w:val="PageNumber"/>
        <w:noProof/>
      </w:rPr>
      <w:t>15</w:t>
    </w:r>
    <w:r>
      <w:rPr>
        <w:rStyle w:val="PageNumber"/>
      </w:rPr>
      <w:fldChar w:fldCharType="end"/>
    </w:r>
    <w:r>
      <w:rPr>
        <w:rStyle w:val="PageNumber"/>
      </w:rPr>
      <w:tab/>
    </w:r>
    <w:r>
      <w:rPr>
        <w:rStyle w:val="PageNumber"/>
      </w:rPr>
      <w:tab/>
      <w:t xml:space="preserve">Page </w:t>
    </w:r>
    <w:r>
      <w:rPr>
        <w:rStyle w:val="PageNumber"/>
      </w:rPr>
      <w:fldChar w:fldCharType="begin"/>
    </w:r>
    <w:r>
      <w:rPr>
        <w:rStyle w:val="PageNumber"/>
      </w:rPr>
      <w:instrText xml:space="preserve"> = </w:instrText>
    </w:r>
    <w:r>
      <w:rPr>
        <w:rStyle w:val="PageNumber"/>
      </w:rPr>
      <w:fldChar w:fldCharType="begin"/>
    </w:r>
    <w:r>
      <w:rPr>
        <w:rStyle w:val="PageNumber"/>
      </w:rPr>
      <w:instrText xml:space="preserve"> PAGE </w:instrText>
    </w:r>
    <w:r>
      <w:rPr>
        <w:rStyle w:val="PageNumber"/>
      </w:rPr>
      <w:fldChar w:fldCharType="separate"/>
    </w:r>
    <w:r w:rsidR="004F512A">
      <w:rPr>
        <w:rStyle w:val="PageNumber"/>
        <w:noProof/>
      </w:rPr>
      <w:instrText>15</w:instrText>
    </w:r>
    <w:r>
      <w:rPr>
        <w:rStyle w:val="PageNumber"/>
      </w:rPr>
      <w:fldChar w:fldCharType="end"/>
    </w:r>
    <w:r>
      <w:rPr>
        <w:rStyle w:val="PageNumber"/>
      </w:rPr>
      <w:instrText xml:space="preserve">-9 </w:instrText>
    </w:r>
    <w:r>
      <w:rPr>
        <w:rStyle w:val="PageNumber"/>
      </w:rPr>
      <w:fldChar w:fldCharType="separate"/>
    </w:r>
    <w:r w:rsidR="004F512A">
      <w:rPr>
        <w:rStyle w:val="PageNumber"/>
        <w:noProof/>
      </w:rPr>
      <w:t>6</w:t>
    </w:r>
    <w:r>
      <w:rPr>
        <w:rStyle w:val="PageNumber"/>
      </w:rPr>
      <w:fldChar w:fldCharType="end"/>
    </w:r>
    <w:r>
      <w:rPr>
        <w:rStyle w:val="PageNumber"/>
      </w:rPr>
      <w:t xml:space="preserve"> of 6</w:t>
    </w:r>
  </w:p>
  <w:p w:rsidR="00810506" w:rsidRDefault="00810506">
    <w:pPr>
      <w:pStyle w:val="Order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70B" w:rsidRDefault="003E370B" w:rsidP="00E90655">
    <w:pPr>
      <w:pStyle w:val="OrderHeader"/>
    </w:pPr>
    <w:r>
      <w:t xml:space="preserve">ORDER NO. </w:t>
    </w:r>
  </w:p>
  <w:p w:rsidR="003E370B" w:rsidRDefault="003E370B" w:rsidP="00E90655">
    <w:pPr>
      <w:pStyle w:val="OrderHeader"/>
    </w:pPr>
    <w:r>
      <w:t>DOCKET NO. 20250099-GU</w:t>
    </w:r>
    <w:r>
      <w:tab/>
    </w:r>
    <w:r>
      <w:tab/>
      <w:t>Attachment B</w:t>
    </w:r>
  </w:p>
  <w:p w:rsidR="003E370B" w:rsidRDefault="003E370B" w:rsidP="00E9065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22602">
      <w:rPr>
        <w:rStyle w:val="PageNumber"/>
        <w:noProof/>
      </w:rPr>
      <w:t>15</w:t>
    </w:r>
    <w:r>
      <w:rPr>
        <w:rStyle w:val="PageNumber"/>
      </w:rPr>
      <w:fldChar w:fldCharType="end"/>
    </w:r>
    <w:r>
      <w:rPr>
        <w:rStyle w:val="PageNumber"/>
      </w:rPr>
      <w:tab/>
    </w:r>
    <w:r>
      <w:rPr>
        <w:rStyle w:val="PageNumber"/>
      </w:rPr>
      <w:tab/>
      <w:t xml:space="preserve">Page </w:t>
    </w:r>
    <w:r>
      <w:rPr>
        <w:rStyle w:val="PageNumber"/>
      </w:rPr>
      <w:fldChar w:fldCharType="begin"/>
    </w:r>
    <w:r>
      <w:rPr>
        <w:rStyle w:val="PageNumber"/>
      </w:rPr>
      <w:instrText xml:space="preserve"> = </w:instrText>
    </w:r>
    <w:r>
      <w:rPr>
        <w:rStyle w:val="PageNumber"/>
      </w:rPr>
      <w:fldChar w:fldCharType="begin"/>
    </w:r>
    <w:r>
      <w:rPr>
        <w:rStyle w:val="PageNumber"/>
      </w:rPr>
      <w:instrText xml:space="preserve"> PAGE </w:instrText>
    </w:r>
    <w:r>
      <w:rPr>
        <w:rStyle w:val="PageNumber"/>
      </w:rPr>
      <w:fldChar w:fldCharType="separate"/>
    </w:r>
    <w:r w:rsidR="00122602">
      <w:rPr>
        <w:rStyle w:val="PageNumber"/>
        <w:noProof/>
      </w:rPr>
      <w:instrText>15</w:instrText>
    </w:r>
    <w:r>
      <w:rPr>
        <w:rStyle w:val="PageNumber"/>
      </w:rPr>
      <w:fldChar w:fldCharType="end"/>
    </w:r>
    <w:r>
      <w:rPr>
        <w:rStyle w:val="PageNumber"/>
      </w:rPr>
      <w:instrText xml:space="preserve">-9 </w:instrText>
    </w:r>
    <w:r>
      <w:rPr>
        <w:rStyle w:val="PageNumber"/>
      </w:rPr>
      <w:fldChar w:fldCharType="separate"/>
    </w:r>
    <w:r w:rsidR="00122602">
      <w:rPr>
        <w:rStyle w:val="PageNumber"/>
        <w:noProof/>
      </w:rPr>
      <w:t>6</w:t>
    </w:r>
    <w:r>
      <w:rPr>
        <w:rStyle w:val="PageNumber"/>
      </w:rPr>
      <w:fldChar w:fldCharType="end"/>
    </w:r>
    <w:r>
      <w:rPr>
        <w:rStyle w:val="PageNumber"/>
      </w:rPr>
      <w:t xml:space="preserve"> of 6</w:t>
    </w:r>
  </w:p>
  <w:p w:rsidR="003E370B" w:rsidRDefault="003E370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E2F" w:rsidRDefault="00967B27" w:rsidP="001B3E2F">
    <w:pPr>
      <w:pStyle w:val="OrderHeader"/>
    </w:pPr>
    <w:r>
      <w:t>ORDER NO. PSC-2025-0391-PAA-GU</w:t>
    </w:r>
  </w:p>
  <w:p w:rsidR="001B3E2F" w:rsidRDefault="001B3E2F" w:rsidP="001B3E2F">
    <w:pPr>
      <w:pStyle w:val="OrderHeader"/>
    </w:pPr>
    <w:r>
      <w:t>DOCK</w:t>
    </w:r>
    <w:r w:rsidR="001719F1">
      <w:t>ET NO. 20250099-GU</w:t>
    </w:r>
    <w:r w:rsidR="001719F1">
      <w:tab/>
    </w:r>
    <w:r w:rsidR="001719F1">
      <w:tab/>
      <w:t>Attachment C</w:t>
    </w:r>
  </w:p>
  <w:p w:rsidR="001B3E2F" w:rsidRDefault="001B3E2F" w:rsidP="001B3E2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F512A">
      <w:rPr>
        <w:rStyle w:val="PageNumber"/>
        <w:noProof/>
      </w:rPr>
      <w:t>16</w:t>
    </w:r>
    <w:r>
      <w:rPr>
        <w:rStyle w:val="PageNumber"/>
      </w:rPr>
      <w:fldChar w:fldCharType="end"/>
    </w:r>
    <w:r>
      <w:rPr>
        <w:rStyle w:val="PageNumber"/>
      </w:rPr>
      <w:tab/>
    </w:r>
    <w:r>
      <w:rPr>
        <w:rStyle w:val="PageNumber"/>
      </w:rPr>
      <w:tab/>
      <w:t xml:space="preserve">Page </w:t>
    </w:r>
    <w:r>
      <w:rPr>
        <w:rStyle w:val="PageNumber"/>
      </w:rPr>
      <w:fldChar w:fldCharType="begin"/>
    </w:r>
    <w:r>
      <w:rPr>
        <w:rStyle w:val="PageNumber"/>
      </w:rPr>
      <w:instrText xml:space="preserve"> = </w:instrText>
    </w:r>
    <w:r>
      <w:rPr>
        <w:rStyle w:val="PageNumber"/>
      </w:rPr>
      <w:fldChar w:fldCharType="begin"/>
    </w:r>
    <w:r>
      <w:rPr>
        <w:rStyle w:val="PageNumber"/>
      </w:rPr>
      <w:instrText xml:space="preserve"> PAGE </w:instrText>
    </w:r>
    <w:r>
      <w:rPr>
        <w:rStyle w:val="PageNumber"/>
      </w:rPr>
      <w:fldChar w:fldCharType="separate"/>
    </w:r>
    <w:r w:rsidR="004F512A">
      <w:rPr>
        <w:rStyle w:val="PageNumber"/>
        <w:noProof/>
      </w:rPr>
      <w:instrText>16</w:instrText>
    </w:r>
    <w:r>
      <w:rPr>
        <w:rStyle w:val="PageNumber"/>
      </w:rPr>
      <w:fldChar w:fldCharType="end"/>
    </w:r>
    <w:r w:rsidR="001719F1">
      <w:rPr>
        <w:rStyle w:val="PageNumber"/>
      </w:rPr>
      <w:instrText>-15</w:instrText>
    </w:r>
    <w:r>
      <w:rPr>
        <w:rStyle w:val="PageNumber"/>
      </w:rPr>
      <w:instrText xml:space="preserve"> </w:instrText>
    </w:r>
    <w:r>
      <w:rPr>
        <w:rStyle w:val="PageNumber"/>
      </w:rPr>
      <w:fldChar w:fldCharType="separate"/>
    </w:r>
    <w:r w:rsidR="004F512A">
      <w:rPr>
        <w:rStyle w:val="PageNumber"/>
        <w:noProof/>
      </w:rPr>
      <w:t>1</w:t>
    </w:r>
    <w:r>
      <w:rPr>
        <w:rStyle w:val="PageNumber"/>
      </w:rPr>
      <w:fldChar w:fldCharType="end"/>
    </w:r>
    <w:r w:rsidR="001719F1">
      <w:rPr>
        <w:rStyle w:val="PageNumber"/>
      </w:rPr>
      <w:t xml:space="preserve"> of 4</w:t>
    </w:r>
  </w:p>
  <w:p w:rsidR="00122602" w:rsidRDefault="00122602">
    <w:pPr>
      <w:pStyle w:val="Order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655" w:rsidRDefault="00E90655" w:rsidP="00E90655">
    <w:pPr>
      <w:pStyle w:val="OrderHeader"/>
    </w:pPr>
    <w:r>
      <w:t xml:space="preserve">ORDER NO. </w:t>
    </w:r>
  </w:p>
  <w:p w:rsidR="00E90655" w:rsidRDefault="00E90655" w:rsidP="00E90655">
    <w:pPr>
      <w:pStyle w:val="OrderHeader"/>
    </w:pPr>
    <w:r>
      <w:t>DOCKET NO. 20250099-GU</w:t>
    </w:r>
    <w:r>
      <w:tab/>
    </w:r>
    <w:r>
      <w:tab/>
      <w:t>Attachment C</w:t>
    </w:r>
  </w:p>
  <w:p w:rsidR="00E90655" w:rsidRDefault="00E90655" w:rsidP="00E9065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22602">
      <w:rPr>
        <w:rStyle w:val="PageNumber"/>
        <w:noProof/>
      </w:rPr>
      <w:t>16</w:t>
    </w:r>
    <w:r>
      <w:rPr>
        <w:rStyle w:val="PageNumber"/>
      </w:rPr>
      <w:fldChar w:fldCharType="end"/>
    </w:r>
    <w:r w:rsidR="002D5381">
      <w:rPr>
        <w:rStyle w:val="PageNumber"/>
      </w:rPr>
      <w:tab/>
    </w:r>
    <w:r w:rsidR="002D5381">
      <w:rPr>
        <w:rStyle w:val="PageNumber"/>
      </w:rPr>
      <w:tab/>
      <w:t xml:space="preserve">Page </w:t>
    </w:r>
    <w:r w:rsidR="002D5381">
      <w:rPr>
        <w:rStyle w:val="PageNumber"/>
      </w:rPr>
      <w:fldChar w:fldCharType="begin"/>
    </w:r>
    <w:r w:rsidR="002D5381">
      <w:rPr>
        <w:rStyle w:val="PageNumber"/>
      </w:rPr>
      <w:instrText xml:space="preserve"> = </w:instrText>
    </w:r>
    <w:r w:rsidR="002D5381">
      <w:rPr>
        <w:rStyle w:val="PageNumber"/>
      </w:rPr>
      <w:fldChar w:fldCharType="begin"/>
    </w:r>
    <w:r w:rsidR="002D5381">
      <w:rPr>
        <w:rStyle w:val="PageNumber"/>
      </w:rPr>
      <w:instrText xml:space="preserve"> PAGE </w:instrText>
    </w:r>
    <w:r w:rsidR="002D5381">
      <w:rPr>
        <w:rStyle w:val="PageNumber"/>
      </w:rPr>
      <w:fldChar w:fldCharType="separate"/>
    </w:r>
    <w:r w:rsidR="00122602">
      <w:rPr>
        <w:rStyle w:val="PageNumber"/>
        <w:noProof/>
      </w:rPr>
      <w:instrText>16</w:instrText>
    </w:r>
    <w:r w:rsidR="002D5381">
      <w:rPr>
        <w:rStyle w:val="PageNumber"/>
      </w:rPr>
      <w:fldChar w:fldCharType="end"/>
    </w:r>
    <w:r w:rsidR="002D5381">
      <w:rPr>
        <w:rStyle w:val="PageNumber"/>
      </w:rPr>
      <w:instrText>-15</w:instrText>
    </w:r>
    <w:r w:rsidR="002D5381">
      <w:rPr>
        <w:rStyle w:val="PageNumber"/>
      </w:rPr>
      <w:fldChar w:fldCharType="separate"/>
    </w:r>
    <w:r w:rsidR="00122602">
      <w:rPr>
        <w:rStyle w:val="PageNumber"/>
        <w:noProof/>
      </w:rPr>
      <w:t>1</w:t>
    </w:r>
    <w:r w:rsidR="002D5381">
      <w:rPr>
        <w:rStyle w:val="PageNumber"/>
      </w:rPr>
      <w:fldChar w:fldCharType="end"/>
    </w:r>
    <w:r w:rsidR="002D5381">
      <w:rPr>
        <w:rStyle w:val="PageNumber"/>
      </w:rPr>
      <w:t xml:space="preserve"> of 4</w:t>
    </w:r>
  </w:p>
  <w:p w:rsidR="00E90655" w:rsidRDefault="00E90655">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E2F" w:rsidRDefault="00967B27" w:rsidP="001B3E2F">
    <w:pPr>
      <w:pStyle w:val="OrderHeader"/>
    </w:pPr>
    <w:r>
      <w:t>ORDER NO. PSC-2025-0391-PAA-GU</w:t>
    </w:r>
  </w:p>
  <w:p w:rsidR="001B3E2F" w:rsidRDefault="001B3E2F" w:rsidP="001B3E2F">
    <w:pPr>
      <w:pStyle w:val="OrderHeader"/>
    </w:pPr>
    <w:r>
      <w:t>DOCKET NO. 20250099-GU</w:t>
    </w:r>
    <w:r>
      <w:tab/>
    </w:r>
    <w:r>
      <w:tab/>
      <w:t>Attachment C</w:t>
    </w:r>
  </w:p>
  <w:p w:rsidR="001B3E2F" w:rsidRDefault="001B3E2F" w:rsidP="001B3E2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F512A">
      <w:rPr>
        <w:rStyle w:val="PageNumber"/>
        <w:noProof/>
      </w:rPr>
      <w:t>17</w:t>
    </w:r>
    <w:r>
      <w:rPr>
        <w:rStyle w:val="PageNumber"/>
      </w:rPr>
      <w:fldChar w:fldCharType="end"/>
    </w:r>
    <w:r>
      <w:rPr>
        <w:rStyle w:val="PageNumber"/>
      </w:rPr>
      <w:tab/>
    </w:r>
    <w:r>
      <w:rPr>
        <w:rStyle w:val="PageNumber"/>
      </w:rPr>
      <w:tab/>
      <w:t xml:space="preserve">Page </w:t>
    </w:r>
    <w:r>
      <w:rPr>
        <w:rStyle w:val="PageNumber"/>
      </w:rPr>
      <w:fldChar w:fldCharType="begin"/>
    </w:r>
    <w:r>
      <w:rPr>
        <w:rStyle w:val="PageNumber"/>
      </w:rPr>
      <w:instrText xml:space="preserve"> = </w:instrText>
    </w:r>
    <w:r>
      <w:rPr>
        <w:rStyle w:val="PageNumber"/>
      </w:rPr>
      <w:fldChar w:fldCharType="begin"/>
    </w:r>
    <w:r>
      <w:rPr>
        <w:rStyle w:val="PageNumber"/>
      </w:rPr>
      <w:instrText xml:space="preserve"> PAGE </w:instrText>
    </w:r>
    <w:r>
      <w:rPr>
        <w:rStyle w:val="PageNumber"/>
      </w:rPr>
      <w:fldChar w:fldCharType="separate"/>
    </w:r>
    <w:r w:rsidR="004F512A">
      <w:rPr>
        <w:rStyle w:val="PageNumber"/>
        <w:noProof/>
      </w:rPr>
      <w:instrText>17</w:instrText>
    </w:r>
    <w:r>
      <w:rPr>
        <w:rStyle w:val="PageNumber"/>
      </w:rPr>
      <w:fldChar w:fldCharType="end"/>
    </w:r>
    <w:r>
      <w:rPr>
        <w:rStyle w:val="PageNumber"/>
      </w:rPr>
      <w:instrText>-15</w:instrText>
    </w:r>
    <w:r>
      <w:rPr>
        <w:rStyle w:val="PageNumber"/>
      </w:rPr>
      <w:fldChar w:fldCharType="separate"/>
    </w:r>
    <w:r w:rsidR="004F512A">
      <w:rPr>
        <w:rStyle w:val="PageNumber"/>
        <w:noProof/>
      </w:rPr>
      <w:t>2</w:t>
    </w:r>
    <w:r>
      <w:rPr>
        <w:rStyle w:val="PageNumber"/>
      </w:rPr>
      <w:fldChar w:fldCharType="end"/>
    </w:r>
    <w:r>
      <w:rPr>
        <w:rStyle w:val="PageNumber"/>
      </w:rPr>
      <w:t xml:space="preserve"> of 4</w:t>
    </w:r>
  </w:p>
  <w:p w:rsidR="00122602" w:rsidRDefault="00122602">
    <w:pPr>
      <w:pStyle w:val="Order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70B" w:rsidRDefault="003E370B" w:rsidP="00E90655">
    <w:pPr>
      <w:pStyle w:val="OrderHeader"/>
    </w:pPr>
    <w:r>
      <w:t xml:space="preserve">ORDER NO. </w:t>
    </w:r>
  </w:p>
  <w:p w:rsidR="003E370B" w:rsidRDefault="003E370B" w:rsidP="00E90655">
    <w:pPr>
      <w:pStyle w:val="OrderHeader"/>
    </w:pPr>
    <w:r>
      <w:t>DOCKET NO. 20250099-GU</w:t>
    </w:r>
    <w:r>
      <w:tab/>
    </w:r>
    <w:r>
      <w:tab/>
      <w:t>Attachment C</w:t>
    </w:r>
  </w:p>
  <w:p w:rsidR="003E370B" w:rsidRDefault="003E370B" w:rsidP="00E9065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22602">
      <w:rPr>
        <w:rStyle w:val="PageNumber"/>
        <w:noProof/>
      </w:rPr>
      <w:t>17</w:t>
    </w:r>
    <w:r>
      <w:rPr>
        <w:rStyle w:val="PageNumber"/>
      </w:rPr>
      <w:fldChar w:fldCharType="end"/>
    </w:r>
    <w:r>
      <w:rPr>
        <w:rStyle w:val="PageNumber"/>
      </w:rPr>
      <w:tab/>
    </w:r>
    <w:r>
      <w:rPr>
        <w:rStyle w:val="PageNumber"/>
      </w:rPr>
      <w:tab/>
      <w:t xml:space="preserve">Page </w:t>
    </w:r>
    <w:r>
      <w:rPr>
        <w:rStyle w:val="PageNumber"/>
      </w:rPr>
      <w:fldChar w:fldCharType="begin"/>
    </w:r>
    <w:r>
      <w:rPr>
        <w:rStyle w:val="PageNumber"/>
      </w:rPr>
      <w:instrText xml:space="preserve"> = </w:instrText>
    </w:r>
    <w:r>
      <w:rPr>
        <w:rStyle w:val="PageNumber"/>
      </w:rPr>
      <w:fldChar w:fldCharType="begin"/>
    </w:r>
    <w:r>
      <w:rPr>
        <w:rStyle w:val="PageNumber"/>
      </w:rPr>
      <w:instrText xml:space="preserve"> PAGE </w:instrText>
    </w:r>
    <w:r>
      <w:rPr>
        <w:rStyle w:val="PageNumber"/>
      </w:rPr>
      <w:fldChar w:fldCharType="separate"/>
    </w:r>
    <w:r w:rsidR="00122602">
      <w:rPr>
        <w:rStyle w:val="PageNumber"/>
        <w:noProof/>
      </w:rPr>
      <w:instrText>17</w:instrText>
    </w:r>
    <w:r>
      <w:rPr>
        <w:rStyle w:val="PageNumber"/>
      </w:rPr>
      <w:fldChar w:fldCharType="end"/>
    </w:r>
    <w:r>
      <w:rPr>
        <w:rStyle w:val="PageNumber"/>
      </w:rPr>
      <w:instrText>-15</w:instrText>
    </w:r>
    <w:r>
      <w:rPr>
        <w:rStyle w:val="PageNumber"/>
      </w:rPr>
      <w:fldChar w:fldCharType="separate"/>
    </w:r>
    <w:r w:rsidR="00122602">
      <w:rPr>
        <w:rStyle w:val="PageNumber"/>
        <w:noProof/>
      </w:rPr>
      <w:t>2</w:t>
    </w:r>
    <w:r>
      <w:rPr>
        <w:rStyle w:val="PageNumber"/>
      </w:rPr>
      <w:fldChar w:fldCharType="end"/>
    </w:r>
    <w:r>
      <w:rPr>
        <w:rStyle w:val="PageNumber"/>
      </w:rPr>
      <w:t xml:space="preserve"> of 4</w:t>
    </w:r>
  </w:p>
  <w:p w:rsidR="003E370B" w:rsidRDefault="003E370B">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E2F" w:rsidRDefault="00967B27" w:rsidP="001B3E2F">
    <w:pPr>
      <w:pStyle w:val="OrderHeader"/>
    </w:pPr>
    <w:r>
      <w:t>ORDER NO. PSC-2025-0391-PAA-GU</w:t>
    </w:r>
  </w:p>
  <w:p w:rsidR="001B3E2F" w:rsidRDefault="001B3E2F" w:rsidP="001B3E2F">
    <w:pPr>
      <w:pStyle w:val="OrderHeader"/>
    </w:pPr>
    <w:r>
      <w:t>DOCKET NO. 20250099-GU</w:t>
    </w:r>
    <w:r>
      <w:tab/>
    </w:r>
    <w:r>
      <w:tab/>
      <w:t>Attachment C</w:t>
    </w:r>
  </w:p>
  <w:p w:rsidR="001B3E2F" w:rsidRDefault="001B3E2F" w:rsidP="001B3E2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F512A">
      <w:rPr>
        <w:rStyle w:val="PageNumber"/>
        <w:noProof/>
      </w:rPr>
      <w:t>18</w:t>
    </w:r>
    <w:r>
      <w:rPr>
        <w:rStyle w:val="PageNumber"/>
      </w:rPr>
      <w:fldChar w:fldCharType="end"/>
    </w:r>
    <w:r>
      <w:rPr>
        <w:rStyle w:val="PageNumber"/>
      </w:rPr>
      <w:tab/>
    </w:r>
    <w:r>
      <w:rPr>
        <w:rStyle w:val="PageNumber"/>
      </w:rPr>
      <w:tab/>
      <w:t xml:space="preserve">Page </w:t>
    </w:r>
    <w:r>
      <w:rPr>
        <w:rStyle w:val="PageNumber"/>
      </w:rPr>
      <w:fldChar w:fldCharType="begin"/>
    </w:r>
    <w:r>
      <w:rPr>
        <w:rStyle w:val="PageNumber"/>
      </w:rPr>
      <w:instrText xml:space="preserve"> = </w:instrText>
    </w:r>
    <w:r>
      <w:rPr>
        <w:rStyle w:val="PageNumber"/>
      </w:rPr>
      <w:fldChar w:fldCharType="begin"/>
    </w:r>
    <w:r>
      <w:rPr>
        <w:rStyle w:val="PageNumber"/>
      </w:rPr>
      <w:instrText xml:space="preserve"> PAGE </w:instrText>
    </w:r>
    <w:r>
      <w:rPr>
        <w:rStyle w:val="PageNumber"/>
      </w:rPr>
      <w:fldChar w:fldCharType="separate"/>
    </w:r>
    <w:r w:rsidR="004F512A">
      <w:rPr>
        <w:rStyle w:val="PageNumber"/>
        <w:noProof/>
      </w:rPr>
      <w:instrText>18</w:instrText>
    </w:r>
    <w:r>
      <w:rPr>
        <w:rStyle w:val="PageNumber"/>
      </w:rPr>
      <w:fldChar w:fldCharType="end"/>
    </w:r>
    <w:r>
      <w:rPr>
        <w:rStyle w:val="PageNumber"/>
      </w:rPr>
      <w:instrText>-15</w:instrText>
    </w:r>
    <w:r>
      <w:rPr>
        <w:rStyle w:val="PageNumber"/>
      </w:rPr>
      <w:fldChar w:fldCharType="separate"/>
    </w:r>
    <w:r w:rsidR="004F512A">
      <w:rPr>
        <w:rStyle w:val="PageNumber"/>
        <w:noProof/>
      </w:rPr>
      <w:t>3</w:t>
    </w:r>
    <w:r>
      <w:rPr>
        <w:rStyle w:val="PageNumber"/>
      </w:rPr>
      <w:fldChar w:fldCharType="end"/>
    </w:r>
    <w:r>
      <w:rPr>
        <w:rStyle w:val="PageNumber"/>
      </w:rPr>
      <w:t xml:space="preserve"> of 4</w:t>
    </w:r>
  </w:p>
  <w:p w:rsidR="00122602" w:rsidRDefault="00122602">
    <w:pPr>
      <w:pStyle w:val="Order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70B" w:rsidRDefault="003E370B" w:rsidP="00E90655">
    <w:pPr>
      <w:pStyle w:val="OrderHeader"/>
    </w:pPr>
    <w:r>
      <w:t xml:space="preserve">ORDER NO. </w:t>
    </w:r>
  </w:p>
  <w:p w:rsidR="003E370B" w:rsidRDefault="003E370B" w:rsidP="00E90655">
    <w:pPr>
      <w:pStyle w:val="OrderHeader"/>
    </w:pPr>
    <w:r>
      <w:t>DOCKET NO. 20250099-GU</w:t>
    </w:r>
    <w:r>
      <w:tab/>
    </w:r>
    <w:r>
      <w:tab/>
      <w:t>Attachment C</w:t>
    </w:r>
  </w:p>
  <w:p w:rsidR="003E370B" w:rsidRDefault="003E370B" w:rsidP="00E9065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22602">
      <w:rPr>
        <w:rStyle w:val="PageNumber"/>
        <w:noProof/>
      </w:rPr>
      <w:t>18</w:t>
    </w:r>
    <w:r>
      <w:rPr>
        <w:rStyle w:val="PageNumber"/>
      </w:rPr>
      <w:fldChar w:fldCharType="end"/>
    </w:r>
    <w:r>
      <w:rPr>
        <w:rStyle w:val="PageNumber"/>
      </w:rPr>
      <w:tab/>
    </w:r>
    <w:r>
      <w:rPr>
        <w:rStyle w:val="PageNumber"/>
      </w:rPr>
      <w:tab/>
      <w:t xml:space="preserve">Page </w:t>
    </w:r>
    <w:r>
      <w:rPr>
        <w:rStyle w:val="PageNumber"/>
      </w:rPr>
      <w:fldChar w:fldCharType="begin"/>
    </w:r>
    <w:r>
      <w:rPr>
        <w:rStyle w:val="PageNumber"/>
      </w:rPr>
      <w:instrText xml:space="preserve"> = </w:instrText>
    </w:r>
    <w:r>
      <w:rPr>
        <w:rStyle w:val="PageNumber"/>
      </w:rPr>
      <w:fldChar w:fldCharType="begin"/>
    </w:r>
    <w:r>
      <w:rPr>
        <w:rStyle w:val="PageNumber"/>
      </w:rPr>
      <w:instrText xml:space="preserve"> PAGE </w:instrText>
    </w:r>
    <w:r>
      <w:rPr>
        <w:rStyle w:val="PageNumber"/>
      </w:rPr>
      <w:fldChar w:fldCharType="separate"/>
    </w:r>
    <w:r w:rsidR="00122602">
      <w:rPr>
        <w:rStyle w:val="PageNumber"/>
        <w:noProof/>
      </w:rPr>
      <w:instrText>18</w:instrText>
    </w:r>
    <w:r>
      <w:rPr>
        <w:rStyle w:val="PageNumber"/>
      </w:rPr>
      <w:fldChar w:fldCharType="end"/>
    </w:r>
    <w:r>
      <w:rPr>
        <w:rStyle w:val="PageNumber"/>
      </w:rPr>
      <w:instrText>-15</w:instrText>
    </w:r>
    <w:r>
      <w:rPr>
        <w:rStyle w:val="PageNumber"/>
      </w:rPr>
      <w:fldChar w:fldCharType="separate"/>
    </w:r>
    <w:r w:rsidR="00122602">
      <w:rPr>
        <w:rStyle w:val="PageNumber"/>
        <w:noProof/>
      </w:rPr>
      <w:t>3</w:t>
    </w:r>
    <w:r>
      <w:rPr>
        <w:rStyle w:val="PageNumber"/>
      </w:rPr>
      <w:fldChar w:fldCharType="end"/>
    </w:r>
    <w:r>
      <w:rPr>
        <w:rStyle w:val="PageNumber"/>
      </w:rPr>
      <w:t xml:space="preserve"> of 4</w:t>
    </w:r>
  </w:p>
  <w:p w:rsidR="003E370B" w:rsidRDefault="003E37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B27" w:rsidRDefault="00967B27">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E2F" w:rsidRDefault="00967B27" w:rsidP="001B3E2F">
    <w:pPr>
      <w:pStyle w:val="OrderHeader"/>
    </w:pPr>
    <w:r>
      <w:t>ORDER NO. PSC-2025-0391-PAA-GU</w:t>
    </w:r>
  </w:p>
  <w:p w:rsidR="001B3E2F" w:rsidRDefault="001B3E2F" w:rsidP="001B3E2F">
    <w:pPr>
      <w:pStyle w:val="OrderHeader"/>
    </w:pPr>
    <w:r>
      <w:t>DOCKET NO. 20250099-GU</w:t>
    </w:r>
    <w:r>
      <w:tab/>
    </w:r>
    <w:r>
      <w:tab/>
      <w:t>Attachment C</w:t>
    </w:r>
  </w:p>
  <w:p w:rsidR="001B3E2F" w:rsidRDefault="001B3E2F" w:rsidP="001B3E2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F512A">
      <w:rPr>
        <w:rStyle w:val="PageNumber"/>
        <w:noProof/>
      </w:rPr>
      <w:t>19</w:t>
    </w:r>
    <w:r>
      <w:rPr>
        <w:rStyle w:val="PageNumber"/>
      </w:rPr>
      <w:fldChar w:fldCharType="end"/>
    </w:r>
    <w:r>
      <w:rPr>
        <w:rStyle w:val="PageNumber"/>
      </w:rPr>
      <w:tab/>
    </w:r>
    <w:r>
      <w:rPr>
        <w:rStyle w:val="PageNumber"/>
      </w:rPr>
      <w:tab/>
      <w:t xml:space="preserve">Page </w:t>
    </w:r>
    <w:r>
      <w:rPr>
        <w:rStyle w:val="PageNumber"/>
      </w:rPr>
      <w:fldChar w:fldCharType="begin"/>
    </w:r>
    <w:r>
      <w:rPr>
        <w:rStyle w:val="PageNumber"/>
      </w:rPr>
      <w:instrText xml:space="preserve"> = </w:instrText>
    </w:r>
    <w:r>
      <w:rPr>
        <w:rStyle w:val="PageNumber"/>
      </w:rPr>
      <w:fldChar w:fldCharType="begin"/>
    </w:r>
    <w:r>
      <w:rPr>
        <w:rStyle w:val="PageNumber"/>
      </w:rPr>
      <w:instrText xml:space="preserve"> PAGE </w:instrText>
    </w:r>
    <w:r>
      <w:rPr>
        <w:rStyle w:val="PageNumber"/>
      </w:rPr>
      <w:fldChar w:fldCharType="separate"/>
    </w:r>
    <w:r w:rsidR="004F512A">
      <w:rPr>
        <w:rStyle w:val="PageNumber"/>
        <w:noProof/>
      </w:rPr>
      <w:instrText>19</w:instrText>
    </w:r>
    <w:r>
      <w:rPr>
        <w:rStyle w:val="PageNumber"/>
      </w:rPr>
      <w:fldChar w:fldCharType="end"/>
    </w:r>
    <w:r>
      <w:rPr>
        <w:rStyle w:val="PageNumber"/>
      </w:rPr>
      <w:instrText>-15</w:instrText>
    </w:r>
    <w:r>
      <w:rPr>
        <w:rStyle w:val="PageNumber"/>
      </w:rPr>
      <w:fldChar w:fldCharType="separate"/>
    </w:r>
    <w:r w:rsidR="004F512A">
      <w:rPr>
        <w:rStyle w:val="PageNumber"/>
        <w:noProof/>
      </w:rPr>
      <w:t>4</w:t>
    </w:r>
    <w:r>
      <w:rPr>
        <w:rStyle w:val="PageNumber"/>
      </w:rPr>
      <w:fldChar w:fldCharType="end"/>
    </w:r>
    <w:r>
      <w:rPr>
        <w:rStyle w:val="PageNumber"/>
      </w:rPr>
      <w:t xml:space="preserve"> of 4</w:t>
    </w:r>
  </w:p>
  <w:p w:rsidR="00122602" w:rsidRDefault="00122602">
    <w:pPr>
      <w:pStyle w:val="Order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70B" w:rsidRDefault="003E370B" w:rsidP="00E90655">
    <w:pPr>
      <w:pStyle w:val="OrderHeader"/>
    </w:pPr>
    <w:r>
      <w:t xml:space="preserve">ORDER NO. </w:t>
    </w:r>
  </w:p>
  <w:p w:rsidR="003E370B" w:rsidRDefault="003E370B" w:rsidP="00E90655">
    <w:pPr>
      <w:pStyle w:val="OrderHeader"/>
    </w:pPr>
    <w:r>
      <w:t>DOCKET NO. 20250099-GU</w:t>
    </w:r>
    <w:r>
      <w:tab/>
    </w:r>
    <w:r>
      <w:tab/>
      <w:t>Attachment C</w:t>
    </w:r>
  </w:p>
  <w:p w:rsidR="003E370B" w:rsidRDefault="003E370B" w:rsidP="00E9065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22602">
      <w:rPr>
        <w:rStyle w:val="PageNumber"/>
        <w:noProof/>
      </w:rPr>
      <w:t>19</w:t>
    </w:r>
    <w:r>
      <w:rPr>
        <w:rStyle w:val="PageNumber"/>
      </w:rPr>
      <w:fldChar w:fldCharType="end"/>
    </w:r>
    <w:r>
      <w:rPr>
        <w:rStyle w:val="PageNumber"/>
      </w:rPr>
      <w:tab/>
    </w:r>
    <w:r>
      <w:rPr>
        <w:rStyle w:val="PageNumber"/>
      </w:rPr>
      <w:tab/>
      <w:t xml:space="preserve">Page </w:t>
    </w:r>
    <w:r>
      <w:rPr>
        <w:rStyle w:val="PageNumber"/>
      </w:rPr>
      <w:fldChar w:fldCharType="begin"/>
    </w:r>
    <w:r>
      <w:rPr>
        <w:rStyle w:val="PageNumber"/>
      </w:rPr>
      <w:instrText xml:space="preserve"> = </w:instrText>
    </w:r>
    <w:r>
      <w:rPr>
        <w:rStyle w:val="PageNumber"/>
      </w:rPr>
      <w:fldChar w:fldCharType="begin"/>
    </w:r>
    <w:r>
      <w:rPr>
        <w:rStyle w:val="PageNumber"/>
      </w:rPr>
      <w:instrText xml:space="preserve"> PAGE </w:instrText>
    </w:r>
    <w:r>
      <w:rPr>
        <w:rStyle w:val="PageNumber"/>
      </w:rPr>
      <w:fldChar w:fldCharType="separate"/>
    </w:r>
    <w:r w:rsidR="00122602">
      <w:rPr>
        <w:rStyle w:val="PageNumber"/>
        <w:noProof/>
      </w:rPr>
      <w:instrText>19</w:instrText>
    </w:r>
    <w:r>
      <w:rPr>
        <w:rStyle w:val="PageNumber"/>
      </w:rPr>
      <w:fldChar w:fldCharType="end"/>
    </w:r>
    <w:r>
      <w:rPr>
        <w:rStyle w:val="PageNumber"/>
      </w:rPr>
      <w:instrText>-15</w:instrText>
    </w:r>
    <w:r>
      <w:rPr>
        <w:rStyle w:val="PageNumber"/>
      </w:rPr>
      <w:fldChar w:fldCharType="separate"/>
    </w:r>
    <w:r w:rsidR="00122602">
      <w:rPr>
        <w:rStyle w:val="PageNumber"/>
        <w:noProof/>
      </w:rPr>
      <w:t>4</w:t>
    </w:r>
    <w:r>
      <w:rPr>
        <w:rStyle w:val="PageNumber"/>
      </w:rPr>
      <w:fldChar w:fldCharType="end"/>
    </w:r>
    <w:r>
      <w:rPr>
        <w:rStyle w:val="PageNumber"/>
      </w:rPr>
      <w:t xml:space="preserve"> of 4</w:t>
    </w:r>
  </w:p>
  <w:p w:rsidR="003E370B" w:rsidRDefault="003E370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029" w:rsidRDefault="00967B27" w:rsidP="000C3029">
    <w:pPr>
      <w:pStyle w:val="OrderHeader"/>
    </w:pPr>
    <w:r>
      <w:t>ORDER NO. PSC-2025-0391-PAA-GU</w:t>
    </w:r>
  </w:p>
  <w:p w:rsidR="000C3029" w:rsidRDefault="000C3029" w:rsidP="000C3029">
    <w:pPr>
      <w:pStyle w:val="OrderHeader"/>
    </w:pPr>
    <w:r>
      <w:t>DOCKET NO. 20250099-GU</w:t>
    </w:r>
    <w:r>
      <w:tab/>
    </w:r>
    <w:r>
      <w:tab/>
      <w:t>Attachment A</w:t>
    </w:r>
  </w:p>
  <w:p w:rsidR="000C3029" w:rsidRDefault="000C3029" w:rsidP="000C302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F512A">
      <w:rPr>
        <w:rStyle w:val="PageNumber"/>
        <w:noProof/>
      </w:rPr>
      <w:t>6</w:t>
    </w:r>
    <w:r>
      <w:rPr>
        <w:rStyle w:val="PageNumber"/>
      </w:rPr>
      <w:fldChar w:fldCharType="end"/>
    </w:r>
    <w:r>
      <w:rPr>
        <w:rStyle w:val="PageNumber"/>
      </w:rPr>
      <w:tab/>
    </w:r>
    <w:r>
      <w:rPr>
        <w:rStyle w:val="PageNumber"/>
      </w:rPr>
      <w:tab/>
      <w:t xml:space="preserve">Page </w:t>
    </w:r>
    <w:r>
      <w:rPr>
        <w:rStyle w:val="PageNumber"/>
      </w:rPr>
      <w:fldChar w:fldCharType="begin"/>
    </w:r>
    <w:r>
      <w:rPr>
        <w:rStyle w:val="PageNumber"/>
      </w:rPr>
      <w:instrText xml:space="preserve"> = </w:instrText>
    </w:r>
    <w:r>
      <w:rPr>
        <w:rStyle w:val="PageNumber"/>
      </w:rPr>
      <w:fldChar w:fldCharType="begin"/>
    </w:r>
    <w:r>
      <w:rPr>
        <w:rStyle w:val="PageNumber"/>
      </w:rPr>
      <w:instrText xml:space="preserve"> PAGE </w:instrText>
    </w:r>
    <w:r>
      <w:rPr>
        <w:rStyle w:val="PageNumber"/>
      </w:rPr>
      <w:fldChar w:fldCharType="separate"/>
    </w:r>
    <w:r w:rsidR="004F512A">
      <w:rPr>
        <w:rStyle w:val="PageNumber"/>
        <w:noProof/>
      </w:rPr>
      <w:instrText>6</w:instrText>
    </w:r>
    <w:r>
      <w:rPr>
        <w:rStyle w:val="PageNumber"/>
      </w:rPr>
      <w:fldChar w:fldCharType="end"/>
    </w:r>
    <w:r>
      <w:rPr>
        <w:rStyle w:val="PageNumber"/>
      </w:rPr>
      <w:instrText xml:space="preserve">-5 </w:instrText>
    </w:r>
    <w:r>
      <w:rPr>
        <w:rStyle w:val="PageNumber"/>
      </w:rPr>
      <w:fldChar w:fldCharType="separate"/>
    </w:r>
    <w:r w:rsidR="004F512A">
      <w:rPr>
        <w:rStyle w:val="PageNumber"/>
        <w:noProof/>
      </w:rPr>
      <w:t>1</w:t>
    </w:r>
    <w:r>
      <w:rPr>
        <w:rStyle w:val="PageNumber"/>
      </w:rPr>
      <w:fldChar w:fldCharType="end"/>
    </w:r>
    <w:r>
      <w:rPr>
        <w:rStyle w:val="PageNumber"/>
      </w:rPr>
      <w:t xml:space="preserve"> of 4</w:t>
    </w:r>
  </w:p>
  <w:p w:rsidR="00122602" w:rsidRDefault="00122602">
    <w:pPr>
      <w:pStyle w:val="Order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655" w:rsidRDefault="00E90655" w:rsidP="00E90655">
    <w:pPr>
      <w:pStyle w:val="OrderHeader"/>
    </w:pPr>
    <w:r>
      <w:t xml:space="preserve">ORDER NO. </w:t>
    </w:r>
  </w:p>
  <w:p w:rsidR="00E90655" w:rsidRDefault="00E90655" w:rsidP="00E90655">
    <w:pPr>
      <w:pStyle w:val="OrderHeader"/>
    </w:pPr>
    <w:r>
      <w:t>DOCKET NO. 20250099-GU</w:t>
    </w:r>
    <w:r>
      <w:tab/>
    </w:r>
    <w:r>
      <w:tab/>
      <w:t>Attachment A</w:t>
    </w:r>
  </w:p>
  <w:p w:rsidR="00E90655" w:rsidRDefault="00E90655" w:rsidP="00E9065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22602">
      <w:rPr>
        <w:rStyle w:val="PageNumber"/>
        <w:noProof/>
      </w:rPr>
      <w:t>6</w:t>
    </w:r>
    <w:r>
      <w:rPr>
        <w:rStyle w:val="PageNumber"/>
      </w:rPr>
      <w:fldChar w:fldCharType="end"/>
    </w:r>
    <w:r w:rsidR="002D5381">
      <w:rPr>
        <w:rStyle w:val="PageNumber"/>
      </w:rPr>
      <w:tab/>
    </w:r>
    <w:r w:rsidR="002D5381">
      <w:rPr>
        <w:rStyle w:val="PageNumber"/>
      </w:rPr>
      <w:tab/>
      <w:t xml:space="preserve">Page </w:t>
    </w:r>
    <w:r w:rsidR="002D5381">
      <w:rPr>
        <w:rStyle w:val="PageNumber"/>
      </w:rPr>
      <w:fldChar w:fldCharType="begin"/>
    </w:r>
    <w:r w:rsidR="002D5381">
      <w:rPr>
        <w:rStyle w:val="PageNumber"/>
      </w:rPr>
      <w:instrText xml:space="preserve"> = </w:instrText>
    </w:r>
    <w:r w:rsidR="002D5381">
      <w:rPr>
        <w:rStyle w:val="PageNumber"/>
      </w:rPr>
      <w:fldChar w:fldCharType="begin"/>
    </w:r>
    <w:r w:rsidR="002D5381">
      <w:rPr>
        <w:rStyle w:val="PageNumber"/>
      </w:rPr>
      <w:instrText xml:space="preserve"> PAGE </w:instrText>
    </w:r>
    <w:r w:rsidR="002D5381">
      <w:rPr>
        <w:rStyle w:val="PageNumber"/>
      </w:rPr>
      <w:fldChar w:fldCharType="separate"/>
    </w:r>
    <w:r w:rsidR="00122602">
      <w:rPr>
        <w:rStyle w:val="PageNumber"/>
        <w:noProof/>
      </w:rPr>
      <w:instrText>6</w:instrText>
    </w:r>
    <w:r w:rsidR="002D5381">
      <w:rPr>
        <w:rStyle w:val="PageNumber"/>
      </w:rPr>
      <w:fldChar w:fldCharType="end"/>
    </w:r>
    <w:r w:rsidR="002D5381">
      <w:rPr>
        <w:rStyle w:val="PageNumber"/>
      </w:rPr>
      <w:instrText xml:space="preserve">-5 </w:instrText>
    </w:r>
    <w:r w:rsidR="002D5381">
      <w:rPr>
        <w:rStyle w:val="PageNumber"/>
      </w:rPr>
      <w:fldChar w:fldCharType="separate"/>
    </w:r>
    <w:r w:rsidR="00122602">
      <w:rPr>
        <w:rStyle w:val="PageNumber"/>
        <w:noProof/>
      </w:rPr>
      <w:t>1</w:t>
    </w:r>
    <w:r w:rsidR="002D5381">
      <w:rPr>
        <w:rStyle w:val="PageNumber"/>
      </w:rPr>
      <w:fldChar w:fldCharType="end"/>
    </w:r>
    <w:r w:rsidR="002D5381">
      <w:rPr>
        <w:rStyle w:val="PageNumber"/>
      </w:rPr>
      <w:t xml:space="preserve"> of 4</w:t>
    </w:r>
  </w:p>
  <w:p w:rsidR="00E90655" w:rsidRDefault="00E9065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029" w:rsidRDefault="00967B27" w:rsidP="000C3029">
    <w:pPr>
      <w:pStyle w:val="OrderHeader"/>
    </w:pPr>
    <w:r>
      <w:t>ORDER NO. PSC-2025-0391-PAA-GU</w:t>
    </w:r>
  </w:p>
  <w:p w:rsidR="000C3029" w:rsidRDefault="000C3029" w:rsidP="000C3029">
    <w:pPr>
      <w:pStyle w:val="OrderHeader"/>
    </w:pPr>
    <w:r>
      <w:t>DOCKET NO. 20250099-GU</w:t>
    </w:r>
    <w:r>
      <w:tab/>
    </w:r>
    <w:r>
      <w:tab/>
      <w:t>Attachment A</w:t>
    </w:r>
  </w:p>
  <w:p w:rsidR="000C3029" w:rsidRDefault="000C3029" w:rsidP="000C302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F512A">
      <w:rPr>
        <w:rStyle w:val="PageNumber"/>
        <w:noProof/>
      </w:rPr>
      <w:t>7</w:t>
    </w:r>
    <w:r>
      <w:rPr>
        <w:rStyle w:val="PageNumber"/>
      </w:rPr>
      <w:fldChar w:fldCharType="end"/>
    </w:r>
    <w:r>
      <w:rPr>
        <w:rStyle w:val="PageNumber"/>
      </w:rPr>
      <w:tab/>
    </w:r>
    <w:r>
      <w:rPr>
        <w:rStyle w:val="PageNumber"/>
      </w:rPr>
      <w:tab/>
      <w:t xml:space="preserve">Page </w:t>
    </w:r>
    <w:r>
      <w:rPr>
        <w:rStyle w:val="PageNumber"/>
      </w:rPr>
      <w:fldChar w:fldCharType="begin"/>
    </w:r>
    <w:r>
      <w:rPr>
        <w:rStyle w:val="PageNumber"/>
      </w:rPr>
      <w:instrText xml:space="preserve"> = </w:instrText>
    </w:r>
    <w:r>
      <w:rPr>
        <w:rStyle w:val="PageNumber"/>
      </w:rPr>
      <w:fldChar w:fldCharType="begin"/>
    </w:r>
    <w:r>
      <w:rPr>
        <w:rStyle w:val="PageNumber"/>
      </w:rPr>
      <w:instrText xml:space="preserve"> PAGE </w:instrText>
    </w:r>
    <w:r>
      <w:rPr>
        <w:rStyle w:val="PageNumber"/>
      </w:rPr>
      <w:fldChar w:fldCharType="separate"/>
    </w:r>
    <w:r w:rsidR="004F512A">
      <w:rPr>
        <w:rStyle w:val="PageNumber"/>
        <w:noProof/>
      </w:rPr>
      <w:instrText>7</w:instrText>
    </w:r>
    <w:r>
      <w:rPr>
        <w:rStyle w:val="PageNumber"/>
      </w:rPr>
      <w:fldChar w:fldCharType="end"/>
    </w:r>
    <w:r>
      <w:rPr>
        <w:rStyle w:val="PageNumber"/>
      </w:rPr>
      <w:instrText xml:space="preserve">-5 </w:instrText>
    </w:r>
    <w:r>
      <w:rPr>
        <w:rStyle w:val="PageNumber"/>
      </w:rPr>
      <w:fldChar w:fldCharType="separate"/>
    </w:r>
    <w:r w:rsidR="004F512A">
      <w:rPr>
        <w:rStyle w:val="PageNumber"/>
        <w:noProof/>
      </w:rPr>
      <w:t>2</w:t>
    </w:r>
    <w:r>
      <w:rPr>
        <w:rStyle w:val="PageNumber"/>
      </w:rPr>
      <w:fldChar w:fldCharType="end"/>
    </w:r>
    <w:r>
      <w:rPr>
        <w:rStyle w:val="PageNumber"/>
      </w:rPr>
      <w:t xml:space="preserve"> of 4</w:t>
    </w:r>
  </w:p>
  <w:p w:rsidR="00810506" w:rsidRDefault="00810506">
    <w:pPr>
      <w:pStyle w:val="Order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70B" w:rsidRDefault="003E370B" w:rsidP="00E90655">
    <w:pPr>
      <w:pStyle w:val="OrderHeader"/>
    </w:pPr>
    <w:r>
      <w:t xml:space="preserve">ORDER NO. </w:t>
    </w:r>
  </w:p>
  <w:p w:rsidR="003E370B" w:rsidRDefault="003E370B" w:rsidP="00E90655">
    <w:pPr>
      <w:pStyle w:val="OrderHeader"/>
    </w:pPr>
    <w:r>
      <w:t>DOCKET NO. 20250099-GU</w:t>
    </w:r>
    <w:r>
      <w:tab/>
    </w:r>
    <w:r>
      <w:tab/>
      <w:t>Attachment A</w:t>
    </w:r>
  </w:p>
  <w:p w:rsidR="003E370B" w:rsidRDefault="003E370B" w:rsidP="00E9065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22602">
      <w:rPr>
        <w:rStyle w:val="PageNumber"/>
        <w:noProof/>
      </w:rPr>
      <w:t>7</w:t>
    </w:r>
    <w:r>
      <w:rPr>
        <w:rStyle w:val="PageNumber"/>
      </w:rPr>
      <w:fldChar w:fldCharType="end"/>
    </w:r>
    <w:r>
      <w:rPr>
        <w:rStyle w:val="PageNumber"/>
      </w:rPr>
      <w:tab/>
    </w:r>
    <w:r>
      <w:rPr>
        <w:rStyle w:val="PageNumber"/>
      </w:rPr>
      <w:tab/>
      <w:t xml:space="preserve">Page </w:t>
    </w:r>
    <w:r>
      <w:rPr>
        <w:rStyle w:val="PageNumber"/>
      </w:rPr>
      <w:fldChar w:fldCharType="begin"/>
    </w:r>
    <w:r>
      <w:rPr>
        <w:rStyle w:val="PageNumber"/>
      </w:rPr>
      <w:instrText xml:space="preserve"> = </w:instrText>
    </w:r>
    <w:r>
      <w:rPr>
        <w:rStyle w:val="PageNumber"/>
      </w:rPr>
      <w:fldChar w:fldCharType="begin"/>
    </w:r>
    <w:r>
      <w:rPr>
        <w:rStyle w:val="PageNumber"/>
      </w:rPr>
      <w:instrText xml:space="preserve"> PAGE </w:instrText>
    </w:r>
    <w:r>
      <w:rPr>
        <w:rStyle w:val="PageNumber"/>
      </w:rPr>
      <w:fldChar w:fldCharType="separate"/>
    </w:r>
    <w:r w:rsidR="00122602">
      <w:rPr>
        <w:rStyle w:val="PageNumber"/>
        <w:noProof/>
      </w:rPr>
      <w:instrText>7</w:instrText>
    </w:r>
    <w:r>
      <w:rPr>
        <w:rStyle w:val="PageNumber"/>
      </w:rPr>
      <w:fldChar w:fldCharType="end"/>
    </w:r>
    <w:r>
      <w:rPr>
        <w:rStyle w:val="PageNumber"/>
      </w:rPr>
      <w:instrText xml:space="preserve">-5 </w:instrText>
    </w:r>
    <w:r>
      <w:rPr>
        <w:rStyle w:val="PageNumber"/>
      </w:rPr>
      <w:fldChar w:fldCharType="separate"/>
    </w:r>
    <w:r w:rsidR="00122602">
      <w:rPr>
        <w:rStyle w:val="PageNumber"/>
        <w:noProof/>
      </w:rPr>
      <w:t>2</w:t>
    </w:r>
    <w:r>
      <w:rPr>
        <w:rStyle w:val="PageNumber"/>
      </w:rPr>
      <w:fldChar w:fldCharType="end"/>
    </w:r>
    <w:r>
      <w:rPr>
        <w:rStyle w:val="PageNumber"/>
      </w:rPr>
      <w:t xml:space="preserve"> of 4</w:t>
    </w:r>
  </w:p>
  <w:p w:rsidR="003E370B" w:rsidRDefault="003E370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029" w:rsidRDefault="00967B27" w:rsidP="000C3029">
    <w:pPr>
      <w:pStyle w:val="OrderHeader"/>
    </w:pPr>
    <w:r>
      <w:t>ORDER NO. PSC-2025-0391-PAA-GU</w:t>
    </w:r>
  </w:p>
  <w:p w:rsidR="000C3029" w:rsidRDefault="000C3029" w:rsidP="000C3029">
    <w:pPr>
      <w:pStyle w:val="OrderHeader"/>
    </w:pPr>
    <w:r>
      <w:t>DOCKET NO. 20250099-GU</w:t>
    </w:r>
    <w:r>
      <w:tab/>
    </w:r>
    <w:r>
      <w:tab/>
      <w:t>Attachment A</w:t>
    </w:r>
  </w:p>
  <w:p w:rsidR="000C3029" w:rsidRDefault="000C3029" w:rsidP="000C302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F512A">
      <w:rPr>
        <w:rStyle w:val="PageNumber"/>
        <w:noProof/>
      </w:rPr>
      <w:t>8</w:t>
    </w:r>
    <w:r>
      <w:rPr>
        <w:rStyle w:val="PageNumber"/>
      </w:rPr>
      <w:fldChar w:fldCharType="end"/>
    </w:r>
    <w:r>
      <w:rPr>
        <w:rStyle w:val="PageNumber"/>
      </w:rPr>
      <w:tab/>
    </w:r>
    <w:r>
      <w:rPr>
        <w:rStyle w:val="PageNumber"/>
      </w:rPr>
      <w:tab/>
      <w:t xml:space="preserve">Page </w:t>
    </w:r>
    <w:r>
      <w:rPr>
        <w:rStyle w:val="PageNumber"/>
      </w:rPr>
      <w:fldChar w:fldCharType="begin"/>
    </w:r>
    <w:r>
      <w:rPr>
        <w:rStyle w:val="PageNumber"/>
      </w:rPr>
      <w:instrText xml:space="preserve"> = </w:instrText>
    </w:r>
    <w:r>
      <w:rPr>
        <w:rStyle w:val="PageNumber"/>
      </w:rPr>
      <w:fldChar w:fldCharType="begin"/>
    </w:r>
    <w:r>
      <w:rPr>
        <w:rStyle w:val="PageNumber"/>
      </w:rPr>
      <w:instrText xml:space="preserve"> PAGE </w:instrText>
    </w:r>
    <w:r>
      <w:rPr>
        <w:rStyle w:val="PageNumber"/>
      </w:rPr>
      <w:fldChar w:fldCharType="separate"/>
    </w:r>
    <w:r w:rsidR="004F512A">
      <w:rPr>
        <w:rStyle w:val="PageNumber"/>
        <w:noProof/>
      </w:rPr>
      <w:instrText>8</w:instrText>
    </w:r>
    <w:r>
      <w:rPr>
        <w:rStyle w:val="PageNumber"/>
      </w:rPr>
      <w:fldChar w:fldCharType="end"/>
    </w:r>
    <w:r>
      <w:rPr>
        <w:rStyle w:val="PageNumber"/>
      </w:rPr>
      <w:instrText xml:space="preserve">-5 </w:instrText>
    </w:r>
    <w:r>
      <w:rPr>
        <w:rStyle w:val="PageNumber"/>
      </w:rPr>
      <w:fldChar w:fldCharType="separate"/>
    </w:r>
    <w:r w:rsidR="004F512A">
      <w:rPr>
        <w:rStyle w:val="PageNumber"/>
        <w:noProof/>
      </w:rPr>
      <w:t>3</w:t>
    </w:r>
    <w:r>
      <w:rPr>
        <w:rStyle w:val="PageNumber"/>
      </w:rPr>
      <w:fldChar w:fldCharType="end"/>
    </w:r>
    <w:r>
      <w:rPr>
        <w:rStyle w:val="PageNumber"/>
      </w:rPr>
      <w:t xml:space="preserve"> of 4</w:t>
    </w:r>
  </w:p>
  <w:p w:rsidR="00810506" w:rsidRDefault="00810506">
    <w:pPr>
      <w:pStyle w:val="Order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70B" w:rsidRDefault="003E370B" w:rsidP="00E90655">
    <w:pPr>
      <w:pStyle w:val="OrderHeader"/>
    </w:pPr>
    <w:r>
      <w:t xml:space="preserve">ORDER NO. </w:t>
    </w:r>
  </w:p>
  <w:p w:rsidR="003E370B" w:rsidRDefault="003E370B" w:rsidP="00E90655">
    <w:pPr>
      <w:pStyle w:val="OrderHeader"/>
    </w:pPr>
    <w:r>
      <w:t>DOCKET NO. 20250099-GU</w:t>
    </w:r>
    <w:r>
      <w:tab/>
    </w:r>
    <w:r>
      <w:tab/>
      <w:t>Attachment A</w:t>
    </w:r>
  </w:p>
  <w:p w:rsidR="003E370B" w:rsidRDefault="003E370B" w:rsidP="00E9065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22602">
      <w:rPr>
        <w:rStyle w:val="PageNumber"/>
        <w:noProof/>
      </w:rPr>
      <w:t>8</w:t>
    </w:r>
    <w:r>
      <w:rPr>
        <w:rStyle w:val="PageNumber"/>
      </w:rPr>
      <w:fldChar w:fldCharType="end"/>
    </w:r>
    <w:r>
      <w:rPr>
        <w:rStyle w:val="PageNumber"/>
      </w:rPr>
      <w:tab/>
    </w:r>
    <w:r>
      <w:rPr>
        <w:rStyle w:val="PageNumber"/>
      </w:rPr>
      <w:tab/>
      <w:t xml:space="preserve">Page </w:t>
    </w:r>
    <w:r>
      <w:rPr>
        <w:rStyle w:val="PageNumber"/>
      </w:rPr>
      <w:fldChar w:fldCharType="begin"/>
    </w:r>
    <w:r>
      <w:rPr>
        <w:rStyle w:val="PageNumber"/>
      </w:rPr>
      <w:instrText xml:space="preserve"> = </w:instrText>
    </w:r>
    <w:r>
      <w:rPr>
        <w:rStyle w:val="PageNumber"/>
      </w:rPr>
      <w:fldChar w:fldCharType="begin"/>
    </w:r>
    <w:r>
      <w:rPr>
        <w:rStyle w:val="PageNumber"/>
      </w:rPr>
      <w:instrText xml:space="preserve"> PAGE </w:instrText>
    </w:r>
    <w:r>
      <w:rPr>
        <w:rStyle w:val="PageNumber"/>
      </w:rPr>
      <w:fldChar w:fldCharType="separate"/>
    </w:r>
    <w:r w:rsidR="00122602">
      <w:rPr>
        <w:rStyle w:val="PageNumber"/>
        <w:noProof/>
      </w:rPr>
      <w:instrText>8</w:instrText>
    </w:r>
    <w:r>
      <w:rPr>
        <w:rStyle w:val="PageNumber"/>
      </w:rPr>
      <w:fldChar w:fldCharType="end"/>
    </w:r>
    <w:r>
      <w:rPr>
        <w:rStyle w:val="PageNumber"/>
      </w:rPr>
      <w:instrText xml:space="preserve">-5 </w:instrText>
    </w:r>
    <w:r>
      <w:rPr>
        <w:rStyle w:val="PageNumber"/>
      </w:rPr>
      <w:fldChar w:fldCharType="separate"/>
    </w:r>
    <w:r w:rsidR="00122602">
      <w:rPr>
        <w:rStyle w:val="PageNumber"/>
        <w:noProof/>
      </w:rPr>
      <w:t>3</w:t>
    </w:r>
    <w:r>
      <w:rPr>
        <w:rStyle w:val="PageNumber"/>
      </w:rPr>
      <w:fldChar w:fldCharType="end"/>
    </w:r>
    <w:r>
      <w:rPr>
        <w:rStyle w:val="PageNumber"/>
      </w:rPr>
      <w:t xml:space="preserve"> of 4</w:t>
    </w:r>
  </w:p>
  <w:p w:rsidR="003E370B" w:rsidRDefault="003E370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50099-GU"/>
  </w:docVars>
  <w:rsids>
    <w:rsidRoot w:val="00E90655"/>
    <w:rsid w:val="000022B8"/>
    <w:rsid w:val="00003883"/>
    <w:rsid w:val="00011251"/>
    <w:rsid w:val="00025C2A"/>
    <w:rsid w:val="00025C9D"/>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90AFC"/>
    <w:rsid w:val="00096507"/>
    <w:rsid w:val="000A774F"/>
    <w:rsid w:val="000B1603"/>
    <w:rsid w:val="000B33D5"/>
    <w:rsid w:val="000B783E"/>
    <w:rsid w:val="000B7AD2"/>
    <w:rsid w:val="000B7D81"/>
    <w:rsid w:val="000C1994"/>
    <w:rsid w:val="000C3029"/>
    <w:rsid w:val="000C6926"/>
    <w:rsid w:val="000D02B8"/>
    <w:rsid w:val="000D06E8"/>
    <w:rsid w:val="000D52C1"/>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2602"/>
    <w:rsid w:val="0012387E"/>
    <w:rsid w:val="001259EC"/>
    <w:rsid w:val="00126593"/>
    <w:rsid w:val="00134177"/>
    <w:rsid w:val="00136087"/>
    <w:rsid w:val="00142A96"/>
    <w:rsid w:val="001513DE"/>
    <w:rsid w:val="00154A71"/>
    <w:rsid w:val="001655D4"/>
    <w:rsid w:val="00165803"/>
    <w:rsid w:val="001659F1"/>
    <w:rsid w:val="001719F1"/>
    <w:rsid w:val="00183121"/>
    <w:rsid w:val="00187E32"/>
    <w:rsid w:val="001918FF"/>
    <w:rsid w:val="00194A97"/>
    <w:rsid w:val="00194E81"/>
    <w:rsid w:val="001A15E7"/>
    <w:rsid w:val="001A33C9"/>
    <w:rsid w:val="001A58F3"/>
    <w:rsid w:val="001B034E"/>
    <w:rsid w:val="001B3E2F"/>
    <w:rsid w:val="001C2847"/>
    <w:rsid w:val="001C3BB5"/>
    <w:rsid w:val="001C3F8C"/>
    <w:rsid w:val="001C445C"/>
    <w:rsid w:val="001C6097"/>
    <w:rsid w:val="001C7126"/>
    <w:rsid w:val="001D008A"/>
    <w:rsid w:val="001E0152"/>
    <w:rsid w:val="001E0FF5"/>
    <w:rsid w:val="001F0095"/>
    <w:rsid w:val="001F36B0"/>
    <w:rsid w:val="001F4CA3"/>
    <w:rsid w:val="001F59E0"/>
    <w:rsid w:val="002002ED"/>
    <w:rsid w:val="002044DD"/>
    <w:rsid w:val="002170E5"/>
    <w:rsid w:val="002179AC"/>
    <w:rsid w:val="00220D57"/>
    <w:rsid w:val="00223B99"/>
    <w:rsid w:val="0022721A"/>
    <w:rsid w:val="00230BB9"/>
    <w:rsid w:val="00241CEF"/>
    <w:rsid w:val="00242C36"/>
    <w:rsid w:val="0025124E"/>
    <w:rsid w:val="00252B30"/>
    <w:rsid w:val="00255291"/>
    <w:rsid w:val="002613E4"/>
    <w:rsid w:val="00262C43"/>
    <w:rsid w:val="0026544B"/>
    <w:rsid w:val="00270F89"/>
    <w:rsid w:val="00276CDC"/>
    <w:rsid w:val="00277655"/>
    <w:rsid w:val="002824B7"/>
    <w:rsid w:val="00282AC4"/>
    <w:rsid w:val="00293DC9"/>
    <w:rsid w:val="00297C37"/>
    <w:rsid w:val="002A11AC"/>
    <w:rsid w:val="002A1B95"/>
    <w:rsid w:val="002A6F30"/>
    <w:rsid w:val="002A7884"/>
    <w:rsid w:val="002B3111"/>
    <w:rsid w:val="002C09F5"/>
    <w:rsid w:val="002C118E"/>
    <w:rsid w:val="002C2096"/>
    <w:rsid w:val="002C7908"/>
    <w:rsid w:val="002D391B"/>
    <w:rsid w:val="002D4B1F"/>
    <w:rsid w:val="002D5381"/>
    <w:rsid w:val="002D7D15"/>
    <w:rsid w:val="002E1B2E"/>
    <w:rsid w:val="002E27EB"/>
    <w:rsid w:val="002E4EF4"/>
    <w:rsid w:val="002E78B6"/>
    <w:rsid w:val="002F04AD"/>
    <w:rsid w:val="002F0F1A"/>
    <w:rsid w:val="002F0F1C"/>
    <w:rsid w:val="002F2A9D"/>
    <w:rsid w:val="002F31C2"/>
    <w:rsid w:val="002F7BF6"/>
    <w:rsid w:val="00303FDE"/>
    <w:rsid w:val="00313C5B"/>
    <w:rsid w:val="003140E8"/>
    <w:rsid w:val="00321702"/>
    <w:rsid w:val="003231C7"/>
    <w:rsid w:val="00323839"/>
    <w:rsid w:val="003270C4"/>
    <w:rsid w:val="00331ED0"/>
    <w:rsid w:val="00332B0A"/>
    <w:rsid w:val="00333A41"/>
    <w:rsid w:val="00333DCC"/>
    <w:rsid w:val="00341036"/>
    <w:rsid w:val="00345434"/>
    <w:rsid w:val="00351C22"/>
    <w:rsid w:val="0035495B"/>
    <w:rsid w:val="00355A93"/>
    <w:rsid w:val="00360F30"/>
    <w:rsid w:val="00361522"/>
    <w:rsid w:val="0037196E"/>
    <w:rsid w:val="003744F5"/>
    <w:rsid w:val="00382C6A"/>
    <w:rsid w:val="003875A9"/>
    <w:rsid w:val="00387BDE"/>
    <w:rsid w:val="00390DD8"/>
    <w:rsid w:val="00394DC6"/>
    <w:rsid w:val="00397C3E"/>
    <w:rsid w:val="003B1A09"/>
    <w:rsid w:val="003B6F02"/>
    <w:rsid w:val="003C0431"/>
    <w:rsid w:val="003C29BB"/>
    <w:rsid w:val="003D3989"/>
    <w:rsid w:val="003D4CCA"/>
    <w:rsid w:val="003D52A6"/>
    <w:rsid w:val="003D6416"/>
    <w:rsid w:val="003E1D48"/>
    <w:rsid w:val="003E370B"/>
    <w:rsid w:val="003E711F"/>
    <w:rsid w:val="003F1D2B"/>
    <w:rsid w:val="003F49A6"/>
    <w:rsid w:val="003F518F"/>
    <w:rsid w:val="003F6BA7"/>
    <w:rsid w:val="003F7445"/>
    <w:rsid w:val="00411DF2"/>
    <w:rsid w:val="00411E8F"/>
    <w:rsid w:val="004247F5"/>
    <w:rsid w:val="0042527B"/>
    <w:rsid w:val="0042705B"/>
    <w:rsid w:val="00427EAC"/>
    <w:rsid w:val="004431B4"/>
    <w:rsid w:val="00445604"/>
    <w:rsid w:val="00451158"/>
    <w:rsid w:val="0045537F"/>
    <w:rsid w:val="00457DC7"/>
    <w:rsid w:val="004640B3"/>
    <w:rsid w:val="00472BCC"/>
    <w:rsid w:val="00477699"/>
    <w:rsid w:val="004A25CD"/>
    <w:rsid w:val="004A26CC"/>
    <w:rsid w:val="004B2108"/>
    <w:rsid w:val="004B3A2B"/>
    <w:rsid w:val="004B70D3"/>
    <w:rsid w:val="004C312D"/>
    <w:rsid w:val="004D2D1B"/>
    <w:rsid w:val="004D5067"/>
    <w:rsid w:val="004D6838"/>
    <w:rsid w:val="004D72BC"/>
    <w:rsid w:val="004E469D"/>
    <w:rsid w:val="004E7F4F"/>
    <w:rsid w:val="004F2DDE"/>
    <w:rsid w:val="004F512A"/>
    <w:rsid w:val="004F5A55"/>
    <w:rsid w:val="004F6426"/>
    <w:rsid w:val="004F7826"/>
    <w:rsid w:val="0050097F"/>
    <w:rsid w:val="00514A50"/>
    <w:rsid w:val="00514B1F"/>
    <w:rsid w:val="00523C5C"/>
    <w:rsid w:val="00524884"/>
    <w:rsid w:val="00525E93"/>
    <w:rsid w:val="0052671D"/>
    <w:rsid w:val="005300C0"/>
    <w:rsid w:val="00533EF6"/>
    <w:rsid w:val="00540E6B"/>
    <w:rsid w:val="0054109E"/>
    <w:rsid w:val="0055595D"/>
    <w:rsid w:val="00556A10"/>
    <w:rsid w:val="00557F50"/>
    <w:rsid w:val="00565807"/>
    <w:rsid w:val="00571D3D"/>
    <w:rsid w:val="0058264B"/>
    <w:rsid w:val="00582E6C"/>
    <w:rsid w:val="00586368"/>
    <w:rsid w:val="005868AA"/>
    <w:rsid w:val="00590845"/>
    <w:rsid w:val="005963C2"/>
    <w:rsid w:val="005A0D69"/>
    <w:rsid w:val="005A31F4"/>
    <w:rsid w:val="005A73EA"/>
    <w:rsid w:val="005B45F7"/>
    <w:rsid w:val="005B63EA"/>
    <w:rsid w:val="005C1A88"/>
    <w:rsid w:val="005C5033"/>
    <w:rsid w:val="005D4E1B"/>
    <w:rsid w:val="005E751B"/>
    <w:rsid w:val="005F2751"/>
    <w:rsid w:val="005F3354"/>
    <w:rsid w:val="005F4AD6"/>
    <w:rsid w:val="0060005E"/>
    <w:rsid w:val="0060095B"/>
    <w:rsid w:val="00601266"/>
    <w:rsid w:val="00610221"/>
    <w:rsid w:val="00610E73"/>
    <w:rsid w:val="00615F9B"/>
    <w:rsid w:val="00616DF2"/>
    <w:rsid w:val="0062385D"/>
    <w:rsid w:val="0063168D"/>
    <w:rsid w:val="00635C79"/>
    <w:rsid w:val="006423A7"/>
    <w:rsid w:val="006455DF"/>
    <w:rsid w:val="00645AF6"/>
    <w:rsid w:val="00647025"/>
    <w:rsid w:val="0064730A"/>
    <w:rsid w:val="006507DA"/>
    <w:rsid w:val="006531A4"/>
    <w:rsid w:val="00660774"/>
    <w:rsid w:val="0066389A"/>
    <w:rsid w:val="0066495C"/>
    <w:rsid w:val="00665CC7"/>
    <w:rsid w:val="00672612"/>
    <w:rsid w:val="00674ECC"/>
    <w:rsid w:val="00677F18"/>
    <w:rsid w:val="00693483"/>
    <w:rsid w:val="006A0BF3"/>
    <w:rsid w:val="006A502B"/>
    <w:rsid w:val="006B0036"/>
    <w:rsid w:val="006B0DA6"/>
    <w:rsid w:val="006B3FA9"/>
    <w:rsid w:val="006C547E"/>
    <w:rsid w:val="006D2B51"/>
    <w:rsid w:val="006D5575"/>
    <w:rsid w:val="006D7191"/>
    <w:rsid w:val="006E21C4"/>
    <w:rsid w:val="006E42BE"/>
    <w:rsid w:val="006E5D4D"/>
    <w:rsid w:val="006E6D16"/>
    <w:rsid w:val="00703F2A"/>
    <w:rsid w:val="00704C5D"/>
    <w:rsid w:val="007072BC"/>
    <w:rsid w:val="00715275"/>
    <w:rsid w:val="00721B44"/>
    <w:rsid w:val="007232A2"/>
    <w:rsid w:val="00726366"/>
    <w:rsid w:val="00731AB6"/>
    <w:rsid w:val="00733B6B"/>
    <w:rsid w:val="00740808"/>
    <w:rsid w:val="00740A1B"/>
    <w:rsid w:val="007467C4"/>
    <w:rsid w:val="00755702"/>
    <w:rsid w:val="007569B1"/>
    <w:rsid w:val="0076170F"/>
    <w:rsid w:val="0076669C"/>
    <w:rsid w:val="00766E46"/>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0150"/>
    <w:rsid w:val="007D3D20"/>
    <w:rsid w:val="007D44F9"/>
    <w:rsid w:val="007D742E"/>
    <w:rsid w:val="007E3AFD"/>
    <w:rsid w:val="007E542E"/>
    <w:rsid w:val="00801DAD"/>
    <w:rsid w:val="00803189"/>
    <w:rsid w:val="00804E7A"/>
    <w:rsid w:val="00805FBB"/>
    <w:rsid w:val="00810506"/>
    <w:rsid w:val="00814292"/>
    <w:rsid w:val="008169A4"/>
    <w:rsid w:val="00822500"/>
    <w:rsid w:val="008278FE"/>
    <w:rsid w:val="00832598"/>
    <w:rsid w:val="0083397E"/>
    <w:rsid w:val="0083534B"/>
    <w:rsid w:val="00842035"/>
    <w:rsid w:val="00842602"/>
    <w:rsid w:val="008449F0"/>
    <w:rsid w:val="00846F11"/>
    <w:rsid w:val="00847B45"/>
    <w:rsid w:val="00863A66"/>
    <w:rsid w:val="008703D7"/>
    <w:rsid w:val="00874429"/>
    <w:rsid w:val="00875D22"/>
    <w:rsid w:val="00883D9A"/>
    <w:rsid w:val="008919EF"/>
    <w:rsid w:val="00892B20"/>
    <w:rsid w:val="008931BC"/>
    <w:rsid w:val="0089695B"/>
    <w:rsid w:val="00897740"/>
    <w:rsid w:val="008A12EC"/>
    <w:rsid w:val="008B14BE"/>
    <w:rsid w:val="008B19A6"/>
    <w:rsid w:val="008B4EFB"/>
    <w:rsid w:val="008B7615"/>
    <w:rsid w:val="008C21C8"/>
    <w:rsid w:val="008C6375"/>
    <w:rsid w:val="008C6A5B"/>
    <w:rsid w:val="008D441D"/>
    <w:rsid w:val="008D498D"/>
    <w:rsid w:val="008D6D36"/>
    <w:rsid w:val="008E0693"/>
    <w:rsid w:val="008E26A5"/>
    <w:rsid w:val="008E42D2"/>
    <w:rsid w:val="008E6328"/>
    <w:rsid w:val="008F578F"/>
    <w:rsid w:val="008F5D04"/>
    <w:rsid w:val="008F6B3F"/>
    <w:rsid w:val="009040EE"/>
    <w:rsid w:val="009057FD"/>
    <w:rsid w:val="00906FBA"/>
    <w:rsid w:val="009163E8"/>
    <w:rsid w:val="00921BD3"/>
    <w:rsid w:val="009228C7"/>
    <w:rsid w:val="00922A7F"/>
    <w:rsid w:val="00923A5E"/>
    <w:rsid w:val="00924FE7"/>
    <w:rsid w:val="00926E27"/>
    <w:rsid w:val="00931C8C"/>
    <w:rsid w:val="00943D21"/>
    <w:rsid w:val="0094504B"/>
    <w:rsid w:val="00964A38"/>
    <w:rsid w:val="00966A9D"/>
    <w:rsid w:val="0096742B"/>
    <w:rsid w:val="00967B27"/>
    <w:rsid w:val="00967C64"/>
    <w:rsid w:val="009718C5"/>
    <w:rsid w:val="00976AFF"/>
    <w:rsid w:val="00986AED"/>
    <w:rsid w:val="009924CF"/>
    <w:rsid w:val="00994100"/>
    <w:rsid w:val="009A04B7"/>
    <w:rsid w:val="009A6B17"/>
    <w:rsid w:val="009B052E"/>
    <w:rsid w:val="009B4E00"/>
    <w:rsid w:val="009B5F69"/>
    <w:rsid w:val="009C4567"/>
    <w:rsid w:val="009D06F0"/>
    <w:rsid w:val="009D4C29"/>
    <w:rsid w:val="009E58E9"/>
    <w:rsid w:val="009E6803"/>
    <w:rsid w:val="009F6AD2"/>
    <w:rsid w:val="009F7C1B"/>
    <w:rsid w:val="00A00B5B"/>
    <w:rsid w:val="00A00D8D"/>
    <w:rsid w:val="00A01BB6"/>
    <w:rsid w:val="00A108A7"/>
    <w:rsid w:val="00A228DA"/>
    <w:rsid w:val="00A22B28"/>
    <w:rsid w:val="00A3351E"/>
    <w:rsid w:val="00A4303C"/>
    <w:rsid w:val="00A46CAF"/>
    <w:rsid w:val="00A470FD"/>
    <w:rsid w:val="00A50B5E"/>
    <w:rsid w:val="00A62DAB"/>
    <w:rsid w:val="00A6757A"/>
    <w:rsid w:val="00A726A6"/>
    <w:rsid w:val="00A74842"/>
    <w:rsid w:val="00A81440"/>
    <w:rsid w:val="00A8269A"/>
    <w:rsid w:val="00A86A50"/>
    <w:rsid w:val="00A9178A"/>
    <w:rsid w:val="00A9515B"/>
    <w:rsid w:val="00A97535"/>
    <w:rsid w:val="00AA2BAA"/>
    <w:rsid w:val="00AA6516"/>
    <w:rsid w:val="00AA73E7"/>
    <w:rsid w:val="00AA73F1"/>
    <w:rsid w:val="00AB0E1A"/>
    <w:rsid w:val="00AB1A30"/>
    <w:rsid w:val="00AB3C36"/>
    <w:rsid w:val="00AB3D30"/>
    <w:rsid w:val="00AC4B09"/>
    <w:rsid w:val="00AC5A01"/>
    <w:rsid w:val="00AD10EB"/>
    <w:rsid w:val="00AD1ED3"/>
    <w:rsid w:val="00AD3717"/>
    <w:rsid w:val="00AD74F4"/>
    <w:rsid w:val="00B019C1"/>
    <w:rsid w:val="00B02001"/>
    <w:rsid w:val="00B03C50"/>
    <w:rsid w:val="00B0777D"/>
    <w:rsid w:val="00B11576"/>
    <w:rsid w:val="00B1195F"/>
    <w:rsid w:val="00B14881"/>
    <w:rsid w:val="00B14D10"/>
    <w:rsid w:val="00B209C7"/>
    <w:rsid w:val="00B26480"/>
    <w:rsid w:val="00B3644F"/>
    <w:rsid w:val="00B4057A"/>
    <w:rsid w:val="00B40894"/>
    <w:rsid w:val="00B41039"/>
    <w:rsid w:val="00B41F37"/>
    <w:rsid w:val="00B42987"/>
    <w:rsid w:val="00B444AE"/>
    <w:rsid w:val="00B45E75"/>
    <w:rsid w:val="00B50876"/>
    <w:rsid w:val="00B51074"/>
    <w:rsid w:val="00B54DAA"/>
    <w:rsid w:val="00B552E0"/>
    <w:rsid w:val="00B55AB0"/>
    <w:rsid w:val="00B55EE5"/>
    <w:rsid w:val="00B61D42"/>
    <w:rsid w:val="00B67A43"/>
    <w:rsid w:val="00B71D1F"/>
    <w:rsid w:val="00B72CFF"/>
    <w:rsid w:val="00B73DE6"/>
    <w:rsid w:val="00B761CD"/>
    <w:rsid w:val="00B76B66"/>
    <w:rsid w:val="00B86EF0"/>
    <w:rsid w:val="00B96969"/>
    <w:rsid w:val="00B97900"/>
    <w:rsid w:val="00BA1229"/>
    <w:rsid w:val="00BA44A8"/>
    <w:rsid w:val="00BA49C5"/>
    <w:rsid w:val="00BB0182"/>
    <w:rsid w:val="00BB2F4A"/>
    <w:rsid w:val="00BC786E"/>
    <w:rsid w:val="00BD5C92"/>
    <w:rsid w:val="00BE3E1E"/>
    <w:rsid w:val="00BE50E6"/>
    <w:rsid w:val="00BE7A0C"/>
    <w:rsid w:val="00BF2928"/>
    <w:rsid w:val="00BF5D60"/>
    <w:rsid w:val="00BF6691"/>
    <w:rsid w:val="00C028FC"/>
    <w:rsid w:val="00C037F2"/>
    <w:rsid w:val="00C0386D"/>
    <w:rsid w:val="00C065A1"/>
    <w:rsid w:val="00C10ED5"/>
    <w:rsid w:val="00C12574"/>
    <w:rsid w:val="00C151A6"/>
    <w:rsid w:val="00C24098"/>
    <w:rsid w:val="00C30A4E"/>
    <w:rsid w:val="00C411F3"/>
    <w:rsid w:val="00C44105"/>
    <w:rsid w:val="00C523EC"/>
    <w:rsid w:val="00C55A33"/>
    <w:rsid w:val="00C64D49"/>
    <w:rsid w:val="00C66692"/>
    <w:rsid w:val="00C673B5"/>
    <w:rsid w:val="00C7063D"/>
    <w:rsid w:val="00C72339"/>
    <w:rsid w:val="00C820BC"/>
    <w:rsid w:val="00C830BC"/>
    <w:rsid w:val="00C8524D"/>
    <w:rsid w:val="00C90904"/>
    <w:rsid w:val="00C91123"/>
    <w:rsid w:val="00CA1595"/>
    <w:rsid w:val="00CA6CC2"/>
    <w:rsid w:val="00CA71FF"/>
    <w:rsid w:val="00CB2393"/>
    <w:rsid w:val="00CB2456"/>
    <w:rsid w:val="00CB5276"/>
    <w:rsid w:val="00CB5BFC"/>
    <w:rsid w:val="00CB68D7"/>
    <w:rsid w:val="00CB785B"/>
    <w:rsid w:val="00CC00AE"/>
    <w:rsid w:val="00CC7D78"/>
    <w:rsid w:val="00CC7E68"/>
    <w:rsid w:val="00CD3D74"/>
    <w:rsid w:val="00CD7132"/>
    <w:rsid w:val="00CE0E6F"/>
    <w:rsid w:val="00CE3B21"/>
    <w:rsid w:val="00CE56FC"/>
    <w:rsid w:val="00CE7A4D"/>
    <w:rsid w:val="00CF32D2"/>
    <w:rsid w:val="00CF4CFE"/>
    <w:rsid w:val="00D00E8E"/>
    <w:rsid w:val="00D02E0F"/>
    <w:rsid w:val="00D03EE8"/>
    <w:rsid w:val="00D10250"/>
    <w:rsid w:val="00D13535"/>
    <w:rsid w:val="00D15497"/>
    <w:rsid w:val="00D17B79"/>
    <w:rsid w:val="00D205F5"/>
    <w:rsid w:val="00D23FEA"/>
    <w:rsid w:val="00D269CA"/>
    <w:rsid w:val="00D30B48"/>
    <w:rsid w:val="00D3168A"/>
    <w:rsid w:val="00D350D1"/>
    <w:rsid w:val="00D46FAA"/>
    <w:rsid w:val="00D47A40"/>
    <w:rsid w:val="00D51D33"/>
    <w:rsid w:val="00D57BB2"/>
    <w:rsid w:val="00D57E57"/>
    <w:rsid w:val="00D70752"/>
    <w:rsid w:val="00D80E2D"/>
    <w:rsid w:val="00D84D5E"/>
    <w:rsid w:val="00D8560E"/>
    <w:rsid w:val="00D8758F"/>
    <w:rsid w:val="00DA4EDD"/>
    <w:rsid w:val="00DA6B78"/>
    <w:rsid w:val="00DB122B"/>
    <w:rsid w:val="00DC1D94"/>
    <w:rsid w:val="00DC42CF"/>
    <w:rsid w:val="00DC738A"/>
    <w:rsid w:val="00DD382A"/>
    <w:rsid w:val="00DD592E"/>
    <w:rsid w:val="00DE057F"/>
    <w:rsid w:val="00DE2082"/>
    <w:rsid w:val="00DE2289"/>
    <w:rsid w:val="00DF09A7"/>
    <w:rsid w:val="00DF2B51"/>
    <w:rsid w:val="00E001D6"/>
    <w:rsid w:val="00E03A76"/>
    <w:rsid w:val="00E04410"/>
    <w:rsid w:val="00E07484"/>
    <w:rsid w:val="00E11351"/>
    <w:rsid w:val="00E33F44"/>
    <w:rsid w:val="00E37D48"/>
    <w:rsid w:val="00E4225C"/>
    <w:rsid w:val="00E44879"/>
    <w:rsid w:val="00E72914"/>
    <w:rsid w:val="00E75AE0"/>
    <w:rsid w:val="00E76B61"/>
    <w:rsid w:val="00E83C1F"/>
    <w:rsid w:val="00E85684"/>
    <w:rsid w:val="00E8794B"/>
    <w:rsid w:val="00E90655"/>
    <w:rsid w:val="00E97656"/>
    <w:rsid w:val="00EA004A"/>
    <w:rsid w:val="00EA172C"/>
    <w:rsid w:val="00EA259B"/>
    <w:rsid w:val="00EA35A3"/>
    <w:rsid w:val="00EA3E6A"/>
    <w:rsid w:val="00EA69CF"/>
    <w:rsid w:val="00EB18EF"/>
    <w:rsid w:val="00EB58F4"/>
    <w:rsid w:val="00EB7951"/>
    <w:rsid w:val="00ED6A79"/>
    <w:rsid w:val="00EE17DF"/>
    <w:rsid w:val="00EF1482"/>
    <w:rsid w:val="00EF4621"/>
    <w:rsid w:val="00EF4D52"/>
    <w:rsid w:val="00EF6312"/>
    <w:rsid w:val="00F00C4B"/>
    <w:rsid w:val="00F030F4"/>
    <w:rsid w:val="00F038B0"/>
    <w:rsid w:val="00F05F34"/>
    <w:rsid w:val="00F22B27"/>
    <w:rsid w:val="00F234A7"/>
    <w:rsid w:val="00F277B6"/>
    <w:rsid w:val="00F27DA5"/>
    <w:rsid w:val="00F37E07"/>
    <w:rsid w:val="00F4182A"/>
    <w:rsid w:val="00F464ED"/>
    <w:rsid w:val="00F54380"/>
    <w:rsid w:val="00F54B47"/>
    <w:rsid w:val="00F61247"/>
    <w:rsid w:val="00F61F61"/>
    <w:rsid w:val="00F63191"/>
    <w:rsid w:val="00F6702E"/>
    <w:rsid w:val="00F70E84"/>
    <w:rsid w:val="00F80685"/>
    <w:rsid w:val="00F94968"/>
    <w:rsid w:val="00FA092B"/>
    <w:rsid w:val="00FA4F6C"/>
    <w:rsid w:val="00FA6EFD"/>
    <w:rsid w:val="00FB2A8E"/>
    <w:rsid w:val="00FB3791"/>
    <w:rsid w:val="00FB6780"/>
    <w:rsid w:val="00FB74EA"/>
    <w:rsid w:val="00FC2125"/>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E90655"/>
    <w:pPr>
      <w:jc w:val="center"/>
    </w:pPr>
    <w:rPr>
      <w:rFonts w:ascii="Arial" w:hAnsi="Arial"/>
      <w:b/>
    </w:rPr>
  </w:style>
  <w:style w:type="paragraph" w:customStyle="1" w:styleId="IssueHeading">
    <w:name w:val="Issue Heading"/>
    <w:basedOn w:val="Heading1"/>
    <w:next w:val="BodyText"/>
    <w:link w:val="IssueHeadingChar"/>
    <w:qFormat/>
    <w:rsid w:val="00E90655"/>
    <w:pPr>
      <w:keepNext w:val="0"/>
    </w:pPr>
    <w:rPr>
      <w:rFonts w:ascii="Arial" w:hAnsi="Arial"/>
      <w:b/>
      <w:i/>
    </w:rPr>
  </w:style>
  <w:style w:type="character" w:customStyle="1" w:styleId="IssueHeadingChar">
    <w:name w:val="Issue Heading Char"/>
    <w:link w:val="IssueHeading"/>
    <w:rsid w:val="00E90655"/>
    <w:rPr>
      <w:rFonts w:ascii="Arial" w:hAnsi="Arial" w:cs="Arial"/>
      <w:b/>
      <w:bCs/>
      <w:i/>
      <w:kern w:val="32"/>
      <w:sz w:val="24"/>
      <w:szCs w:val="32"/>
    </w:rPr>
  </w:style>
  <w:style w:type="paragraph" w:customStyle="1" w:styleId="IssueSubsectionHeading">
    <w:name w:val="Issue Subsection Heading"/>
    <w:basedOn w:val="Heading2"/>
    <w:next w:val="BodyText"/>
    <w:link w:val="IssueSubsectionHeadingChar"/>
    <w:qFormat/>
    <w:rsid w:val="00E90655"/>
    <w:pPr>
      <w:keepNext w:val="0"/>
    </w:pPr>
    <w:rPr>
      <w:rFonts w:ascii="Arial" w:hAnsi="Arial"/>
      <w:b/>
      <w:i/>
    </w:rPr>
  </w:style>
  <w:style w:type="character" w:customStyle="1" w:styleId="IssueSubsectionHeadingChar">
    <w:name w:val="Issue Subsection Heading Char"/>
    <w:link w:val="IssueSubsectionHeading"/>
    <w:rsid w:val="00E90655"/>
    <w:rPr>
      <w:rFonts w:ascii="Arial" w:hAnsi="Arial" w:cs="Arial"/>
      <w:b/>
      <w:bCs/>
      <w:i/>
      <w:iCs/>
      <w:sz w:val="24"/>
      <w:szCs w:val="28"/>
    </w:rPr>
  </w:style>
  <w:style w:type="paragraph" w:customStyle="1" w:styleId="First-LevelSubheading">
    <w:name w:val="First-Level Subheading"/>
    <w:basedOn w:val="IssueSubsectionHeading"/>
    <w:next w:val="BodyText"/>
    <w:qFormat/>
    <w:rsid w:val="00E90655"/>
    <w:pPr>
      <w:spacing w:after="0"/>
      <w:outlineLvl w:val="2"/>
    </w:pPr>
    <w:rPr>
      <w:i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8.xml"/><Relationship Id="rId26" Type="http://schemas.openxmlformats.org/officeDocument/2006/relationships/image" Target="media/image5.png"/><Relationship Id="rId39" Type="http://schemas.openxmlformats.org/officeDocument/2006/relationships/header" Target="header22.xml"/><Relationship Id="rId21" Type="http://schemas.openxmlformats.org/officeDocument/2006/relationships/header" Target="header10.xml"/><Relationship Id="rId34" Type="http://schemas.openxmlformats.org/officeDocument/2006/relationships/header" Target="header19.xml"/><Relationship Id="rId42" Type="http://schemas.openxmlformats.org/officeDocument/2006/relationships/header" Target="header24.xml"/><Relationship Id="rId47" Type="http://schemas.openxmlformats.org/officeDocument/2006/relationships/image" Target="media/image12.png"/><Relationship Id="rId50" Type="http://schemas.openxmlformats.org/officeDocument/2006/relationships/image" Target="media/image13.png"/><Relationship Id="rId55" Type="http://schemas.openxmlformats.org/officeDocument/2006/relationships/theme" Target="theme/theme1.xml"/><Relationship Id="rId7" Type="http://schemas.openxmlformats.org/officeDocument/2006/relationships/header" Target="header2.xml"/><Relationship Id="rId12" Type="http://schemas.openxmlformats.org/officeDocument/2006/relationships/header" Target="header4.xml"/><Relationship Id="rId17" Type="http://schemas.openxmlformats.org/officeDocument/2006/relationships/image" Target="media/image2.png"/><Relationship Id="rId25" Type="http://schemas.openxmlformats.org/officeDocument/2006/relationships/header" Target="header13.xml"/><Relationship Id="rId33" Type="http://schemas.openxmlformats.org/officeDocument/2006/relationships/header" Target="header18.xml"/><Relationship Id="rId38" Type="http://schemas.openxmlformats.org/officeDocument/2006/relationships/image" Target="media/image9.png"/><Relationship Id="rId46" Type="http://schemas.openxmlformats.org/officeDocument/2006/relationships/header" Target="header27.xml"/><Relationship Id="rId2" Type="http://schemas.openxmlformats.org/officeDocument/2006/relationships/settings" Target="settings.xml"/><Relationship Id="rId16" Type="http://schemas.openxmlformats.org/officeDocument/2006/relationships/header" Target="header7.xml"/><Relationship Id="rId20" Type="http://schemas.openxmlformats.org/officeDocument/2006/relationships/image" Target="media/image3.png"/><Relationship Id="rId29" Type="http://schemas.openxmlformats.org/officeDocument/2006/relationships/image" Target="media/image6.png"/><Relationship Id="rId41" Type="http://schemas.openxmlformats.org/officeDocument/2006/relationships/image" Target="media/image10.pn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header" Target="header12.xml"/><Relationship Id="rId32" Type="http://schemas.openxmlformats.org/officeDocument/2006/relationships/image" Target="media/image7.png"/><Relationship Id="rId37" Type="http://schemas.openxmlformats.org/officeDocument/2006/relationships/header" Target="header21.xml"/><Relationship Id="rId40" Type="http://schemas.openxmlformats.org/officeDocument/2006/relationships/header" Target="header23.xml"/><Relationship Id="rId45" Type="http://schemas.openxmlformats.org/officeDocument/2006/relationships/header" Target="header26.xml"/><Relationship Id="rId53" Type="http://schemas.openxmlformats.org/officeDocument/2006/relationships/header" Target="header31.xml"/><Relationship Id="rId5" Type="http://schemas.openxmlformats.org/officeDocument/2006/relationships/endnotes" Target="endnotes.xml"/><Relationship Id="rId15" Type="http://schemas.openxmlformats.org/officeDocument/2006/relationships/header" Target="header6.xml"/><Relationship Id="rId23" Type="http://schemas.openxmlformats.org/officeDocument/2006/relationships/image" Target="media/image4.png"/><Relationship Id="rId28" Type="http://schemas.openxmlformats.org/officeDocument/2006/relationships/header" Target="header15.xml"/><Relationship Id="rId36" Type="http://schemas.openxmlformats.org/officeDocument/2006/relationships/header" Target="header20.xml"/><Relationship Id="rId49" Type="http://schemas.openxmlformats.org/officeDocument/2006/relationships/header" Target="header29.xml"/><Relationship Id="rId10" Type="http://schemas.openxmlformats.org/officeDocument/2006/relationships/header" Target="header3.xml"/><Relationship Id="rId19" Type="http://schemas.openxmlformats.org/officeDocument/2006/relationships/header" Target="header9.xml"/><Relationship Id="rId31" Type="http://schemas.openxmlformats.org/officeDocument/2006/relationships/header" Target="header17.xml"/><Relationship Id="rId44" Type="http://schemas.openxmlformats.org/officeDocument/2006/relationships/image" Target="media/image11.png"/><Relationship Id="rId52" Type="http://schemas.openxmlformats.org/officeDocument/2006/relationships/header" Target="header30.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header" Target="header11.xml"/><Relationship Id="rId27" Type="http://schemas.openxmlformats.org/officeDocument/2006/relationships/header" Target="header14.xml"/><Relationship Id="rId30" Type="http://schemas.openxmlformats.org/officeDocument/2006/relationships/header" Target="header16.xml"/><Relationship Id="rId35" Type="http://schemas.openxmlformats.org/officeDocument/2006/relationships/image" Target="media/image8.png"/><Relationship Id="rId43" Type="http://schemas.openxmlformats.org/officeDocument/2006/relationships/header" Target="header25.xml"/><Relationship Id="rId48" Type="http://schemas.openxmlformats.org/officeDocument/2006/relationships/header" Target="header28.xml"/><Relationship Id="rId8" Type="http://schemas.openxmlformats.org/officeDocument/2006/relationships/footer" Target="footer1.xml"/><Relationship Id="rId51" Type="http://schemas.openxmlformats.org/officeDocument/2006/relationships/image" Target="media/image14.png"/><Relationship Id="rId3"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La%20Rosa,%20Graham,%20Clark,%20Fay,%20and%20Passidomo%20Smith.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La Rosa, Graham, Clark, Fay, and Passidomo Smith</Template>
  <TotalTime>0</TotalTime>
  <Pages>19</Pages>
  <Words>1687</Words>
  <Characters>9617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2025-10-22T14:27:00Z</dcterms:created>
  <dcterms:modified xsi:type="dcterms:W3CDTF">2025-10-22T14:35:00Z</dcterms:modified>
</cp:coreProperties>
</file>